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2D4F7">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highlight w:val="none"/>
          <w:lang w:val="en-US" w:eastAsia="zh-CN"/>
        </w:rPr>
      </w:pPr>
    </w:p>
    <w:p w14:paraId="35789E66">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新疆维吾尔自治区12345政务服务</w:t>
      </w:r>
    </w:p>
    <w:p w14:paraId="16FFE807">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便民热线管理办法</w:t>
      </w:r>
    </w:p>
    <w:p w14:paraId="190FE280">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（征求意见稿）</w:t>
      </w:r>
    </w:p>
    <w:p w14:paraId="2F232418">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default" w:ascii="Times New Roman" w:hAnsi="Times New Roman" w:eastAsia="方正小标宋简体" w:cs="Times New Roman"/>
          <w:sz w:val="44"/>
          <w:szCs w:val="44"/>
          <w:highlight w:val="none"/>
          <w:lang w:val="en-US" w:eastAsia="zh-CN"/>
        </w:rPr>
      </w:pPr>
    </w:p>
    <w:p w14:paraId="23554988">
      <w:pPr>
        <w:keepNext w:val="0"/>
        <w:keepLines w:val="0"/>
        <w:pageBreakBefore w:val="0"/>
        <w:widowControl w:val="0"/>
        <w:numPr>
          <w:ilvl w:val="0"/>
          <w:numId w:val="0"/>
        </w:numPr>
        <w:kinsoku/>
        <w:wordWrap/>
        <w:overflowPunct/>
        <w:topLinePunct/>
        <w:autoSpaceDE/>
        <w:autoSpaceDN/>
        <w:bidi w:val="0"/>
        <w:adjustRightInd/>
        <w:snapToGrid/>
        <w:spacing w:line="560" w:lineRule="exact"/>
        <w:jc w:val="center"/>
        <w:textAlignment w:val="auto"/>
        <w:outlineLvl w:val="0"/>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2"/>
          <w:szCs w:val="32"/>
          <w:highlight w:val="none"/>
          <w:lang w:val="en-US" w:eastAsia="zh-CN"/>
        </w:rPr>
        <w:t>第一章  总</w:t>
      </w:r>
      <w:r>
        <w:rPr>
          <w:rFonts w:hint="eastAsia"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lang w:val="en-US" w:eastAsia="zh-CN"/>
        </w:rPr>
        <w:t>则</w:t>
      </w:r>
    </w:p>
    <w:p w14:paraId="743CA0DE">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第一条</w:t>
      </w:r>
      <w:ins w:id="0" w:author="袁梦:拟稿人校对" w:date="2026-03-10T19:04:12Z">
        <w:r>
          <w:rPr>
            <w:rFonts w:hint="eastAsia" w:ascii="仿宋_GB2312" w:hAnsi="仿宋_GB2312" w:eastAsia="仿宋_GB2312" w:cs="仿宋_GB2312"/>
            <w:b/>
            <w:bCs/>
            <w:color w:val="auto"/>
            <w:kern w:val="2"/>
            <w:sz w:val="32"/>
            <w:szCs w:val="32"/>
            <w:highlight w:val="none"/>
            <w:lang w:val="en-US" w:eastAsia="zh" w:bidi="ar-SA"/>
            <w:rPrChange w:id="1" w:author="袁梦:拟稿人校对" w:date="2026-03-10T19:05:24Z">
              <w:rPr>
                <w:rFonts w:hint="eastAsia" w:ascii="Times New Roman" w:hAnsi="Times New Roman" w:eastAsia="仿宋_GB2312" w:cs="Times New Roman"/>
                <w:b/>
                <w:bCs/>
                <w:color w:val="auto"/>
                <w:kern w:val="2"/>
                <w:sz w:val="32"/>
                <w:szCs w:val="32"/>
                <w:highlight w:val="none"/>
                <w:lang w:val="en-US" w:eastAsia="zh" w:bidi="ar-SA"/>
              </w:rPr>
            </w:rPrChange>
          </w:rPr>
          <w:t xml:space="preserve"> </w:t>
        </w:r>
      </w:ins>
      <w:r>
        <w:rPr>
          <w:rFonts w:hint="default" w:ascii="Times New Roman" w:hAnsi="Times New Roman" w:eastAsia="仿宋_GB2312" w:cs="Times New Roman"/>
          <w:sz w:val="32"/>
          <w:szCs w:val="32"/>
          <w:highlight w:val="none"/>
          <w:lang w:val="en-US" w:eastAsia="zh-CN"/>
        </w:rPr>
        <w:t>为加强新疆维吾尔自治区12345政务服务便民热线（简</w:t>
      </w:r>
      <w:r>
        <w:rPr>
          <w:rFonts w:hint="eastAsia" w:ascii="仿宋_GB2312" w:hAnsi="仿宋_GB2312" w:eastAsia="仿宋_GB2312" w:cs="仿宋_GB2312"/>
          <w:sz w:val="32"/>
          <w:szCs w:val="32"/>
          <w:highlight w:val="none"/>
          <w:lang w:val="en-US" w:eastAsia="zh-CN"/>
        </w:rPr>
        <w:t>称</w:t>
      </w:r>
      <w:r>
        <w:rPr>
          <w:rFonts w:hint="default" w:ascii="Times New Roman" w:hAnsi="Times New Roman" w:eastAsia="仿宋_GB2312" w:cs="Times New Roman"/>
          <w:sz w:val="32"/>
          <w:szCs w:val="32"/>
          <w:highlight w:val="none"/>
          <w:lang w:val="en-US" w:eastAsia="zh-CN"/>
        </w:rPr>
        <w:t>12345热线</w:t>
      </w:r>
      <w:r>
        <w:rPr>
          <w:rFonts w:hint="eastAsia" w:ascii="仿宋_GB2312" w:hAnsi="仿宋_GB2312" w:eastAsia="仿宋_GB2312" w:cs="仿宋_GB2312"/>
          <w:sz w:val="32"/>
          <w:szCs w:val="32"/>
          <w:highlight w:val="none"/>
          <w:lang w:val="en-US" w:eastAsia="zh-CN"/>
        </w:rPr>
        <w:t>）的建设管理，规范运转流程，提升质量和效率，保障提出诉求的自然人、法人或其他组织（简称诉求人）的</w:t>
      </w:r>
      <w:r>
        <w:rPr>
          <w:rFonts w:hint="default" w:ascii="Times New Roman" w:hAnsi="Times New Roman" w:eastAsia="仿宋_GB2312" w:cs="Times New Roman"/>
          <w:sz w:val="32"/>
          <w:szCs w:val="32"/>
          <w:highlight w:val="none"/>
          <w:lang w:val="en-US" w:eastAsia="zh-CN"/>
        </w:rPr>
        <w:t>合法权益，结合本地实际，制定本办法。</w:t>
      </w:r>
    </w:p>
    <w:p w14:paraId="2EBA87E9">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第二条</w:t>
      </w:r>
      <w:ins w:id="2" w:author="袁梦:拟稿人校对" w:date="2026-03-10T19:05:46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本办法所称12345热线，是指自治区</w:t>
      </w:r>
      <w:r>
        <w:rPr>
          <w:rFonts w:hint="eastAsia" w:ascii="Times New Roman" w:hAnsi="Times New Roman" w:eastAsia="仿宋_GB2312" w:cs="Times New Roman"/>
          <w:sz w:val="32"/>
          <w:szCs w:val="32"/>
          <w:highlight w:val="none"/>
          <w:lang w:val="en-US" w:eastAsia="zh-CN"/>
        </w:rPr>
        <w:t>人民</w:t>
      </w:r>
      <w:r>
        <w:rPr>
          <w:rFonts w:hint="default" w:ascii="Times New Roman" w:hAnsi="Times New Roman" w:eastAsia="仿宋_GB2312" w:cs="Times New Roman"/>
          <w:sz w:val="32"/>
          <w:szCs w:val="32"/>
          <w:highlight w:val="none"/>
          <w:lang w:val="en-US" w:eastAsia="zh-CN"/>
        </w:rPr>
        <w:t>政府及各地、州、市政府（行署）设立的由12345电话及配套网站、移动客户端、微信小程序等共同组成的服务窗口，实行一号对外、属地管理、接诉即办、分级负责的运行模式，为诉求人提供</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7</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24小时</w:t>
      </w:r>
      <w:r>
        <w:rPr>
          <w:rFonts w:hint="eastAsia" w:ascii="仿宋_GB2312" w:hAnsi="仿宋_GB2312" w:eastAsia="仿宋_GB2312" w:cs="仿宋_GB2312"/>
          <w:sz w:val="32"/>
          <w:szCs w:val="32"/>
          <w:highlight w:val="none"/>
          <w:lang w:val="en-US" w:eastAsia="zh-CN"/>
        </w:rPr>
        <w:t>”全</w:t>
      </w:r>
      <w:r>
        <w:rPr>
          <w:rFonts w:hint="default" w:ascii="Times New Roman" w:hAnsi="Times New Roman" w:eastAsia="仿宋_GB2312" w:cs="Times New Roman"/>
          <w:sz w:val="32"/>
          <w:szCs w:val="32"/>
          <w:highlight w:val="none"/>
          <w:lang w:val="en-US" w:eastAsia="zh-CN"/>
        </w:rPr>
        <w:t>天候</w:t>
      </w:r>
      <w:r>
        <w:rPr>
          <w:rFonts w:hint="eastAsia" w:ascii="Times New Roman" w:hAnsi="Times New Roman" w:eastAsia="仿宋_GB2312" w:cs="Times New Roman"/>
          <w:sz w:val="32"/>
          <w:szCs w:val="32"/>
          <w:highlight w:val="none"/>
          <w:lang w:val="en-US" w:eastAsia="zh-CN"/>
        </w:rPr>
        <w:t>人工</w:t>
      </w:r>
      <w:r>
        <w:rPr>
          <w:rFonts w:hint="default" w:ascii="Times New Roman" w:hAnsi="Times New Roman" w:eastAsia="仿宋_GB2312" w:cs="Times New Roman"/>
          <w:sz w:val="32"/>
          <w:szCs w:val="32"/>
          <w:highlight w:val="none"/>
          <w:lang w:val="en-US" w:eastAsia="zh-CN"/>
        </w:rPr>
        <w:t>服务。</w:t>
      </w:r>
    </w:p>
    <w:p w14:paraId="09E3FA71">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第三条</w:t>
      </w:r>
      <w:ins w:id="3" w:author="袁梦:拟稿人校对" w:date="2026-03-10T19:05:49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本办法适用于新疆维吾尔自治区行政区域内12345热线的建设管理及事项受理、办理、审核、回访、督办、评价、监督问责等工作。</w:t>
      </w:r>
    </w:p>
    <w:p w14:paraId="455CC0EE">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第四条</w:t>
      </w:r>
      <w:ins w:id="4" w:author="袁梦:拟稿人校对" w:date="2026-03-10T19:05:50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b w:val="0"/>
          <w:bCs w:val="0"/>
          <w:color w:val="auto"/>
          <w:kern w:val="2"/>
          <w:sz w:val="32"/>
          <w:szCs w:val="32"/>
          <w:highlight w:val="none"/>
          <w:lang w:val="en-US" w:eastAsia="zh-CN" w:bidi="ar-SA"/>
        </w:rPr>
        <w:t>自治区人民政府及各地、州、市政府（行署）加强工作保障，强化监督检查，督促责任落实，协调解决12345热线工作中的重大问题。</w:t>
      </w:r>
      <w:r>
        <w:rPr>
          <w:rFonts w:hint="default" w:ascii="Times New Roman" w:hAnsi="Times New Roman" w:eastAsia="仿宋_GB2312" w:cs="Times New Roman"/>
          <w:sz w:val="32"/>
          <w:szCs w:val="32"/>
          <w:highlight w:val="none"/>
          <w:lang w:val="en-US" w:eastAsia="zh-CN"/>
        </w:rPr>
        <w:t>自治区数字化发展局是12345热线的管理机构，负责统筹指导全区12345热线</w:t>
      </w:r>
      <w:r>
        <w:rPr>
          <w:rFonts w:hint="eastAsia" w:ascii="Times New Roman" w:hAnsi="Times New Roman" w:eastAsia="仿宋_GB2312" w:cs="Times New Roman"/>
          <w:sz w:val="32"/>
          <w:szCs w:val="32"/>
          <w:highlight w:val="none"/>
          <w:lang w:val="en-US" w:eastAsia="zh-CN"/>
        </w:rPr>
        <w:t>制度</w:t>
      </w:r>
      <w:r>
        <w:rPr>
          <w:rFonts w:hint="default" w:ascii="Times New Roman" w:hAnsi="Times New Roman" w:eastAsia="仿宋_GB2312" w:cs="Times New Roman"/>
          <w:sz w:val="32"/>
          <w:szCs w:val="32"/>
          <w:highlight w:val="none"/>
          <w:lang w:val="en-US" w:eastAsia="zh-CN"/>
        </w:rPr>
        <w:t>建设</w:t>
      </w:r>
      <w:r>
        <w:rPr>
          <w:rFonts w:hint="eastAsia" w:ascii="Times New Roman" w:hAnsi="Times New Roman" w:eastAsia="仿宋_GB2312" w:cs="Times New Roman"/>
          <w:sz w:val="32"/>
          <w:szCs w:val="32"/>
          <w:highlight w:val="none"/>
          <w:lang w:val="en-US" w:eastAsia="zh-CN"/>
        </w:rPr>
        <w:t>、平台规划建设</w:t>
      </w:r>
      <w:r>
        <w:rPr>
          <w:rFonts w:hint="default" w:ascii="Times New Roman" w:hAnsi="Times New Roman" w:eastAsia="仿宋_GB2312" w:cs="Times New Roman"/>
          <w:sz w:val="32"/>
          <w:szCs w:val="32"/>
          <w:highlight w:val="none"/>
          <w:lang w:val="en-US" w:eastAsia="zh-CN"/>
        </w:rPr>
        <w:t>、运行管理工作；各地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州、市应</w:t>
      </w:r>
      <w:r>
        <w:rPr>
          <w:rFonts w:hint="default" w:ascii="Times New Roman" w:hAnsi="Times New Roman" w:eastAsia="仿宋_GB2312" w:cs="Times New Roman"/>
          <w:color w:val="auto"/>
          <w:sz w:val="32"/>
          <w:szCs w:val="32"/>
          <w:highlight w:val="none"/>
          <w:lang w:val="en-US" w:eastAsia="zh-CN"/>
        </w:rPr>
        <w:t>明确</w:t>
      </w:r>
      <w:r>
        <w:rPr>
          <w:rFonts w:hint="eastAsia" w:ascii="Times New Roman" w:hAnsi="Times New Roman" w:eastAsia="仿宋_GB2312" w:cs="Times New Roman"/>
          <w:color w:val="auto"/>
          <w:sz w:val="32"/>
          <w:szCs w:val="32"/>
          <w:highlight w:val="none"/>
          <w:lang w:val="en-US" w:eastAsia="zh-CN"/>
        </w:rPr>
        <w:t>数字化发展部门为</w:t>
      </w:r>
      <w:r>
        <w:rPr>
          <w:rFonts w:hint="default" w:ascii="Times New Roman" w:hAnsi="Times New Roman" w:eastAsia="仿宋_GB2312" w:cs="Times New Roman"/>
          <w:color w:val="auto"/>
          <w:sz w:val="32"/>
          <w:szCs w:val="32"/>
          <w:highlight w:val="none"/>
          <w:lang w:val="en-US" w:eastAsia="zh-CN"/>
        </w:rPr>
        <w:t>热线工作的</w:t>
      </w:r>
      <w:r>
        <w:rPr>
          <w:rFonts w:hint="eastAsia" w:ascii="Times New Roman" w:hAnsi="Times New Roman" w:eastAsia="仿宋_GB2312" w:cs="Times New Roman"/>
          <w:color w:val="auto"/>
          <w:sz w:val="32"/>
          <w:szCs w:val="32"/>
          <w:highlight w:val="none"/>
          <w:lang w:val="en-US" w:eastAsia="zh-CN"/>
        </w:rPr>
        <w:t>管理</w:t>
      </w:r>
      <w:r>
        <w:rPr>
          <w:rFonts w:hint="default" w:ascii="Times New Roman" w:hAnsi="Times New Roman" w:eastAsia="仿宋_GB2312" w:cs="Times New Roman"/>
          <w:color w:val="auto"/>
          <w:sz w:val="32"/>
          <w:szCs w:val="32"/>
          <w:highlight w:val="none"/>
          <w:lang w:val="en-US" w:eastAsia="zh-CN"/>
        </w:rPr>
        <w:t>机构（</w:t>
      </w:r>
      <w:r>
        <w:rPr>
          <w:rFonts w:hint="eastAsia" w:ascii="仿宋_GB2312" w:hAnsi="仿宋_GB2312" w:eastAsia="仿宋_GB2312" w:cs="仿宋_GB2312"/>
          <w:sz w:val="32"/>
          <w:szCs w:val="32"/>
          <w:highlight w:val="none"/>
          <w:lang w:val="en-US" w:eastAsia="zh-CN"/>
        </w:rPr>
        <w:t>简称热线管理机构），</w:t>
      </w:r>
      <w:r>
        <w:rPr>
          <w:rFonts w:hint="default" w:ascii="Times New Roman" w:hAnsi="Times New Roman" w:eastAsia="仿宋_GB2312" w:cs="Times New Roman"/>
          <w:sz w:val="32"/>
          <w:szCs w:val="32"/>
          <w:highlight w:val="none"/>
          <w:lang w:val="en-US" w:eastAsia="zh-CN"/>
        </w:rPr>
        <w:t>并组织开展本级热线建设运营具体工作。</w:t>
      </w:r>
    </w:p>
    <w:p w14:paraId="5EEA2C54">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第五条</w:t>
      </w:r>
      <w:ins w:id="5" w:author="袁梦:拟稿人校对" w:date="2026-03-10T19:05:54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自治区、地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州、市12345热线管理机构根据实际需要确定诉求事项的</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单位范围包括</w:t>
      </w:r>
      <w:r>
        <w:rPr>
          <w:rFonts w:hint="eastAsia" w:ascii="Times New Roman" w:hAnsi="Times New Roman" w:eastAsia="仿宋_GB2312" w:cs="Times New Roman"/>
          <w:sz w:val="32"/>
          <w:szCs w:val="32"/>
          <w:highlight w:val="none"/>
          <w:lang w:val="en-US" w:eastAsia="zh-CN"/>
        </w:rPr>
        <w:t>承担公共管理和服务职能的政府工作部门、</w:t>
      </w:r>
      <w:r>
        <w:rPr>
          <w:rFonts w:hint="default" w:ascii="Times New Roman" w:hAnsi="Times New Roman" w:eastAsia="仿宋_GB2312" w:cs="Times New Roman"/>
          <w:sz w:val="32"/>
          <w:szCs w:val="32"/>
          <w:highlight w:val="none"/>
          <w:lang w:val="en-US" w:eastAsia="zh-CN"/>
        </w:rPr>
        <w:t>企事业单位等。</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单位负责诉求事项的办理、</w:t>
      </w:r>
      <w:r>
        <w:rPr>
          <w:rFonts w:hint="eastAsia" w:ascii="Times New Roman" w:hAnsi="Times New Roman" w:eastAsia="仿宋_GB2312" w:cs="Times New Roman"/>
          <w:sz w:val="32"/>
          <w:szCs w:val="32"/>
          <w:highlight w:val="none"/>
          <w:lang w:val="en-US" w:eastAsia="zh-CN"/>
        </w:rPr>
        <w:t>答</w:t>
      </w:r>
      <w:r>
        <w:rPr>
          <w:rFonts w:hint="default" w:ascii="Times New Roman" w:hAnsi="Times New Roman" w:eastAsia="仿宋_GB2312" w:cs="Times New Roman"/>
          <w:sz w:val="32"/>
          <w:szCs w:val="32"/>
          <w:highlight w:val="none"/>
          <w:lang w:val="en-US" w:eastAsia="zh-CN"/>
        </w:rPr>
        <w:t>复等工作。</w:t>
      </w:r>
    </w:p>
    <w:p w14:paraId="419F0EF7">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第六条</w:t>
      </w:r>
      <w:ins w:id="6" w:author="袁梦:拟稿人校对" w:date="2026-03-10T19:05:55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建立自治区12345热线联席调度会议制度，</w:t>
      </w:r>
      <w:r>
        <w:rPr>
          <w:rFonts w:hint="eastAsia" w:ascii="Times New Roman" w:hAnsi="Times New Roman" w:eastAsia="仿宋_GB2312" w:cs="Times New Roman"/>
          <w:sz w:val="32"/>
          <w:szCs w:val="32"/>
          <w:highlight w:val="none"/>
          <w:lang w:val="en-US" w:eastAsia="zh-CN"/>
        </w:rPr>
        <w:t>研究部署</w:t>
      </w:r>
      <w:r>
        <w:rPr>
          <w:rFonts w:hint="default" w:ascii="Times New Roman" w:hAnsi="Times New Roman" w:eastAsia="仿宋_GB2312" w:cs="Times New Roman"/>
          <w:sz w:val="32"/>
          <w:szCs w:val="32"/>
          <w:highlight w:val="none"/>
          <w:lang w:val="en-US" w:eastAsia="zh-CN"/>
        </w:rPr>
        <w:t>重大事项决策</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协调解决重点难点问题。各地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州、市12345热线参照</w:t>
      </w:r>
      <w:r>
        <w:rPr>
          <w:rFonts w:hint="eastAsia" w:ascii="Times New Roman" w:hAnsi="Times New Roman" w:eastAsia="仿宋_GB2312" w:cs="Times New Roman"/>
          <w:sz w:val="32"/>
          <w:szCs w:val="32"/>
          <w:highlight w:val="none"/>
          <w:lang w:val="en-US" w:eastAsia="zh-CN"/>
        </w:rPr>
        <w:t>实施</w:t>
      </w:r>
      <w:r>
        <w:rPr>
          <w:rFonts w:hint="default" w:ascii="Times New Roman" w:hAnsi="Times New Roman" w:eastAsia="仿宋_GB2312" w:cs="Times New Roman"/>
          <w:sz w:val="32"/>
          <w:szCs w:val="32"/>
          <w:highlight w:val="none"/>
          <w:lang w:val="en-US" w:eastAsia="zh-CN"/>
        </w:rPr>
        <w:t>。</w:t>
      </w:r>
    </w:p>
    <w:p w14:paraId="77E43692">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27A798E2">
      <w:pPr>
        <w:keepNext w:val="0"/>
        <w:keepLines w:val="0"/>
        <w:pageBreakBefore w:val="0"/>
        <w:widowControl w:val="0"/>
        <w:numPr>
          <w:ilvl w:val="0"/>
          <w:numId w:val="0"/>
        </w:numPr>
        <w:kinsoku/>
        <w:wordWrap/>
        <w:overflowPunct/>
        <w:topLinePunct/>
        <w:autoSpaceDE/>
        <w:autoSpaceDN/>
        <w:bidi w:val="0"/>
        <w:adjustRightInd/>
        <w:snapToGrid/>
        <w:spacing w:line="560" w:lineRule="exact"/>
        <w:jc w:val="center"/>
        <w:textAlignment w:val="auto"/>
        <w:outlineLvl w:val="0"/>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2"/>
          <w:szCs w:val="32"/>
          <w:highlight w:val="none"/>
          <w:lang w:val="en-US" w:eastAsia="zh-CN"/>
        </w:rPr>
        <w:t>第二章  职责分工</w:t>
      </w:r>
    </w:p>
    <w:p w14:paraId="33882FB1">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第七条</w:t>
      </w:r>
      <w:ins w:id="7" w:author="袁梦:拟稿人校对" w:date="2026-03-10T19:05:57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自治区12345热线</w:t>
      </w:r>
      <w:r>
        <w:rPr>
          <w:rFonts w:hint="eastAsia" w:ascii="Times New Roman" w:hAnsi="Times New Roman" w:eastAsia="仿宋_GB2312" w:cs="Times New Roman"/>
          <w:sz w:val="32"/>
          <w:szCs w:val="32"/>
          <w:highlight w:val="none"/>
          <w:lang w:val="en-US" w:eastAsia="zh-CN"/>
        </w:rPr>
        <w:t>不建立直接面向社会的服务热线，</w:t>
      </w:r>
      <w:r>
        <w:rPr>
          <w:rFonts w:hint="default" w:ascii="Times New Roman" w:hAnsi="Times New Roman" w:eastAsia="仿宋_GB2312" w:cs="Times New Roman"/>
          <w:sz w:val="32"/>
          <w:szCs w:val="32"/>
          <w:highlight w:val="none"/>
          <w:lang w:val="en-US" w:eastAsia="zh-CN"/>
        </w:rPr>
        <w:t>主要承接转办涉及自治区厅局职能的诉求，</w:t>
      </w:r>
      <w:r>
        <w:rPr>
          <w:rFonts w:hint="eastAsia" w:ascii="Times New Roman" w:hAnsi="Times New Roman" w:eastAsia="仿宋_GB2312" w:cs="Times New Roman"/>
          <w:sz w:val="32"/>
          <w:szCs w:val="32"/>
          <w:highlight w:val="none"/>
          <w:lang w:val="en-US" w:eastAsia="zh-CN"/>
        </w:rPr>
        <w:t>设立</w:t>
      </w:r>
      <w:r>
        <w:rPr>
          <w:rFonts w:hint="default" w:ascii="Times New Roman" w:hAnsi="Times New Roman" w:eastAsia="仿宋_GB2312" w:cs="Times New Roman"/>
          <w:sz w:val="32"/>
          <w:szCs w:val="32"/>
          <w:highlight w:val="none"/>
          <w:lang w:val="en-US" w:eastAsia="zh-CN"/>
        </w:rPr>
        <w:t>0991-7912345</w:t>
      </w:r>
      <w:r>
        <w:rPr>
          <w:rFonts w:hint="eastAsia" w:ascii="Times New Roman" w:hAnsi="Times New Roman" w:eastAsia="仿宋_GB2312" w:cs="Times New Roman"/>
          <w:sz w:val="32"/>
          <w:szCs w:val="32"/>
          <w:highlight w:val="none"/>
          <w:lang w:val="en-US" w:eastAsia="zh-CN"/>
        </w:rPr>
        <w:t>监督举报电话，</w:t>
      </w:r>
      <w:r>
        <w:rPr>
          <w:rFonts w:hint="default" w:ascii="Times New Roman" w:hAnsi="Times New Roman" w:eastAsia="仿宋_GB2312" w:cs="Times New Roman"/>
          <w:sz w:val="32"/>
          <w:szCs w:val="32"/>
          <w:highlight w:val="none"/>
          <w:lang w:val="en-US" w:eastAsia="zh-CN"/>
        </w:rPr>
        <w:t>受理</w:t>
      </w:r>
      <w:r>
        <w:rPr>
          <w:rFonts w:hint="eastAsia" w:ascii="Times New Roman" w:hAnsi="Times New Roman" w:eastAsia="仿宋_GB2312" w:cs="Times New Roman"/>
          <w:sz w:val="32"/>
          <w:szCs w:val="32"/>
          <w:highlight w:val="none"/>
          <w:lang w:val="en-US" w:eastAsia="zh-CN"/>
        </w:rPr>
        <w:t>诉求人</w:t>
      </w:r>
      <w:r>
        <w:rPr>
          <w:rFonts w:hint="default" w:ascii="Times New Roman" w:hAnsi="Times New Roman" w:eastAsia="仿宋_GB2312" w:cs="Times New Roman"/>
          <w:sz w:val="32"/>
          <w:szCs w:val="32"/>
          <w:highlight w:val="none"/>
          <w:lang w:val="en-US" w:eastAsia="zh-CN"/>
        </w:rPr>
        <w:t>对全区政务热线服务</w:t>
      </w:r>
      <w:r>
        <w:rPr>
          <w:rFonts w:hint="eastAsia" w:ascii="Times New Roman" w:hAnsi="Times New Roman" w:eastAsia="仿宋_GB2312" w:cs="Times New Roman"/>
          <w:sz w:val="32"/>
          <w:szCs w:val="32"/>
          <w:highlight w:val="none"/>
          <w:lang w:val="en-US" w:eastAsia="zh-CN"/>
        </w:rPr>
        <w:t>质效</w:t>
      </w:r>
      <w:r>
        <w:rPr>
          <w:rFonts w:hint="default" w:ascii="Times New Roman" w:hAnsi="Times New Roman" w:eastAsia="仿宋_GB2312" w:cs="Times New Roman"/>
          <w:sz w:val="32"/>
          <w:szCs w:val="32"/>
          <w:highlight w:val="none"/>
          <w:lang w:val="en-US" w:eastAsia="zh-CN"/>
        </w:rPr>
        <w:t>的监督和举报</w:t>
      </w:r>
      <w:r>
        <w:rPr>
          <w:rFonts w:hint="eastAsia" w:ascii="Times New Roman" w:hAnsi="Times New Roman" w:eastAsia="仿宋_GB2312" w:cs="Times New Roman"/>
          <w:sz w:val="32"/>
          <w:szCs w:val="32"/>
          <w:highlight w:val="none"/>
          <w:lang w:val="en-US" w:eastAsia="zh-CN"/>
        </w:rPr>
        <w:t>问题</w:t>
      </w:r>
      <w:r>
        <w:rPr>
          <w:rFonts w:hint="default" w:ascii="Times New Roman" w:hAnsi="Times New Roman" w:eastAsia="仿宋_GB2312" w:cs="Times New Roman"/>
          <w:sz w:val="32"/>
          <w:szCs w:val="32"/>
          <w:highlight w:val="none"/>
          <w:lang w:val="en-US" w:eastAsia="zh-CN"/>
        </w:rPr>
        <w:t>。</w:t>
      </w:r>
    </w:p>
    <w:p w14:paraId="53476A8A">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各地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州、市12345热线</w:t>
      </w:r>
      <w:r>
        <w:rPr>
          <w:rFonts w:hint="eastAsia" w:ascii="Times New Roman" w:hAnsi="Times New Roman" w:eastAsia="仿宋_GB2312" w:cs="Times New Roman"/>
          <w:sz w:val="32"/>
          <w:szCs w:val="32"/>
          <w:highlight w:val="none"/>
          <w:lang w:val="en-US" w:eastAsia="zh-CN"/>
        </w:rPr>
        <w:t>在行政区域内统一对外提供服务，</w:t>
      </w:r>
      <w:r>
        <w:rPr>
          <w:rFonts w:hint="default" w:ascii="Times New Roman" w:hAnsi="Times New Roman" w:eastAsia="仿宋_GB2312" w:cs="Times New Roman"/>
          <w:sz w:val="32"/>
          <w:szCs w:val="32"/>
          <w:highlight w:val="none"/>
          <w:lang w:val="en-US" w:eastAsia="zh-CN"/>
        </w:rPr>
        <w:t>受理</w:t>
      </w:r>
      <w:r>
        <w:rPr>
          <w:rFonts w:hint="eastAsia" w:ascii="Times New Roman" w:hAnsi="Times New Roman" w:eastAsia="仿宋_GB2312" w:cs="Times New Roman"/>
          <w:sz w:val="32"/>
          <w:szCs w:val="32"/>
          <w:highlight w:val="none"/>
          <w:lang w:val="en-US" w:eastAsia="zh-CN"/>
        </w:rPr>
        <w:t>转办</w:t>
      </w:r>
      <w:r>
        <w:rPr>
          <w:rFonts w:hint="default" w:ascii="Times New Roman" w:hAnsi="Times New Roman" w:eastAsia="仿宋_GB2312" w:cs="Times New Roman"/>
          <w:sz w:val="32"/>
          <w:szCs w:val="32"/>
          <w:highlight w:val="none"/>
          <w:lang w:val="en-US" w:eastAsia="zh-CN"/>
        </w:rPr>
        <w:t>涉及本地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州、市的诉求，</w:t>
      </w:r>
      <w:r>
        <w:rPr>
          <w:rFonts w:hint="eastAsia" w:ascii="Times New Roman" w:hAnsi="Times New Roman" w:eastAsia="仿宋_GB2312" w:cs="Times New Roman"/>
          <w:sz w:val="32"/>
          <w:szCs w:val="32"/>
          <w:highlight w:val="none"/>
          <w:lang w:val="en-US" w:eastAsia="zh-CN"/>
        </w:rPr>
        <w:t>与</w:t>
      </w:r>
      <w:r>
        <w:rPr>
          <w:rFonts w:hint="default" w:ascii="Times New Roman" w:hAnsi="Times New Roman" w:eastAsia="仿宋_GB2312" w:cs="Times New Roman"/>
          <w:sz w:val="32"/>
          <w:szCs w:val="32"/>
          <w:highlight w:val="none"/>
          <w:lang w:val="en-US" w:eastAsia="zh-CN"/>
        </w:rPr>
        <w:t>自治区12345热线协同联动。</w:t>
      </w:r>
    </w:p>
    <w:p w14:paraId="7127DE12">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第八条</w:t>
      </w:r>
      <w:ins w:id="8" w:author="袁梦:拟稿人校对" w:date="2026-03-10T19:05:59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自治区12345热线</w:t>
      </w:r>
      <w:r>
        <w:rPr>
          <w:rFonts w:hint="eastAsia" w:ascii="Times New Roman" w:hAnsi="Times New Roman" w:eastAsia="仿宋_GB2312" w:cs="Times New Roman"/>
          <w:sz w:val="32"/>
          <w:szCs w:val="32"/>
          <w:highlight w:val="none"/>
          <w:lang w:val="en-US" w:eastAsia="zh-CN"/>
        </w:rPr>
        <w:t>管理</w:t>
      </w:r>
      <w:r>
        <w:rPr>
          <w:rFonts w:hint="default" w:ascii="Times New Roman" w:hAnsi="Times New Roman" w:eastAsia="仿宋_GB2312" w:cs="Times New Roman"/>
          <w:sz w:val="32"/>
          <w:szCs w:val="32"/>
          <w:highlight w:val="none"/>
          <w:lang w:val="en-US" w:eastAsia="zh-CN"/>
        </w:rPr>
        <w:t>机构主要职责：</w:t>
      </w:r>
    </w:p>
    <w:p w14:paraId="2521778B">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（一）</w:t>
      </w:r>
      <w:r>
        <w:rPr>
          <w:rFonts w:hint="default" w:ascii="Times New Roman" w:hAnsi="Times New Roman" w:eastAsia="仿宋_GB2312" w:cs="Times New Roman"/>
          <w:sz w:val="32"/>
          <w:szCs w:val="32"/>
          <w:highlight w:val="none"/>
          <w:lang w:val="en-US" w:eastAsia="zh-CN"/>
        </w:rPr>
        <w:t>建立健全全区统一的热线运行管理机制，协调解决热线运行中的突出问题，对各级、各部门</w:t>
      </w:r>
      <w:r>
        <w:rPr>
          <w:rFonts w:hint="eastAsia" w:ascii="Times New Roman" w:hAnsi="Times New Roman" w:eastAsia="仿宋_GB2312" w:cs="Times New Roman"/>
          <w:sz w:val="32"/>
          <w:szCs w:val="32"/>
          <w:highlight w:val="none"/>
          <w:lang w:val="en-US" w:eastAsia="zh-CN"/>
        </w:rPr>
        <w:t>政务</w:t>
      </w:r>
      <w:r>
        <w:rPr>
          <w:rFonts w:hint="default" w:ascii="Times New Roman" w:hAnsi="Times New Roman" w:eastAsia="仿宋_GB2312" w:cs="Times New Roman"/>
          <w:sz w:val="32"/>
          <w:szCs w:val="32"/>
          <w:highlight w:val="none"/>
          <w:lang w:val="en-US" w:eastAsia="zh-CN"/>
        </w:rPr>
        <w:t>热线工作进行</w:t>
      </w:r>
      <w:r>
        <w:rPr>
          <w:rFonts w:hint="eastAsia" w:ascii="Times New Roman" w:hAnsi="Times New Roman" w:eastAsia="仿宋_GB2312" w:cs="Times New Roman"/>
          <w:sz w:val="32"/>
          <w:szCs w:val="32"/>
          <w:highlight w:val="none"/>
          <w:lang w:val="en-US" w:eastAsia="zh-CN"/>
        </w:rPr>
        <w:t>监督、</w:t>
      </w:r>
      <w:r>
        <w:rPr>
          <w:rFonts w:hint="default" w:ascii="Times New Roman" w:hAnsi="Times New Roman" w:eastAsia="仿宋_GB2312" w:cs="Times New Roman"/>
          <w:sz w:val="32"/>
          <w:szCs w:val="32"/>
          <w:highlight w:val="none"/>
          <w:lang w:val="en-US" w:eastAsia="zh-CN"/>
        </w:rPr>
        <w:t>指导、评价；</w:t>
      </w:r>
    </w:p>
    <w:p w14:paraId="6CE2E051">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（二）</w:t>
      </w:r>
      <w:r>
        <w:rPr>
          <w:rFonts w:hint="default" w:ascii="Times New Roman" w:hAnsi="Times New Roman" w:eastAsia="仿宋_GB2312" w:cs="Times New Roman"/>
          <w:sz w:val="32"/>
          <w:szCs w:val="32"/>
          <w:highlight w:val="none"/>
          <w:lang w:val="en-US" w:eastAsia="zh-CN"/>
        </w:rPr>
        <w:t>负责</w:t>
      </w:r>
      <w:r>
        <w:rPr>
          <w:rFonts w:hint="eastAsia" w:ascii="Times New Roman" w:hAnsi="Times New Roman" w:eastAsia="仿宋_GB2312" w:cs="Times New Roman"/>
          <w:sz w:val="32"/>
          <w:szCs w:val="32"/>
          <w:highlight w:val="none"/>
          <w:lang w:val="en-US" w:eastAsia="zh-CN"/>
        </w:rPr>
        <w:t>自治区级政务</w:t>
      </w:r>
      <w:r>
        <w:rPr>
          <w:rFonts w:hint="default" w:ascii="Times New Roman" w:hAnsi="Times New Roman" w:eastAsia="仿宋_GB2312" w:cs="Times New Roman"/>
          <w:sz w:val="32"/>
          <w:szCs w:val="32"/>
          <w:highlight w:val="none"/>
          <w:lang w:val="en-US" w:eastAsia="zh-CN"/>
        </w:rPr>
        <w:t>热线优化</w:t>
      </w:r>
      <w:r>
        <w:rPr>
          <w:rFonts w:hint="eastAsia" w:ascii="Times New Roman" w:hAnsi="Times New Roman" w:eastAsia="仿宋_GB2312" w:cs="Times New Roman"/>
          <w:sz w:val="32"/>
          <w:szCs w:val="32"/>
          <w:highlight w:val="none"/>
          <w:lang w:val="en-US" w:eastAsia="zh-CN"/>
        </w:rPr>
        <w:t>整合</w:t>
      </w:r>
      <w:r>
        <w:rPr>
          <w:rFonts w:hint="default" w:ascii="Times New Roman" w:hAnsi="Times New Roman" w:eastAsia="仿宋_GB2312" w:cs="Times New Roman"/>
          <w:sz w:val="32"/>
          <w:szCs w:val="32"/>
          <w:highlight w:val="none"/>
          <w:lang w:val="en-US" w:eastAsia="zh-CN"/>
        </w:rPr>
        <w:t>、运行管理、</w:t>
      </w:r>
      <w:r>
        <w:rPr>
          <w:rFonts w:hint="eastAsia" w:ascii="Times New Roman" w:hAnsi="Times New Roman" w:eastAsia="仿宋_GB2312" w:cs="Times New Roman"/>
          <w:sz w:val="32"/>
          <w:szCs w:val="32"/>
          <w:highlight w:val="none"/>
          <w:lang w:val="en-US" w:eastAsia="zh-CN"/>
        </w:rPr>
        <w:t>转办督办</w:t>
      </w:r>
      <w:r>
        <w:rPr>
          <w:rFonts w:hint="default" w:ascii="Times New Roman" w:hAnsi="Times New Roman" w:eastAsia="仿宋_GB2312" w:cs="Times New Roman"/>
          <w:sz w:val="32"/>
          <w:szCs w:val="32"/>
          <w:highlight w:val="none"/>
          <w:lang w:val="en-US" w:eastAsia="zh-CN"/>
        </w:rPr>
        <w:t>等工作；</w:t>
      </w:r>
    </w:p>
    <w:p w14:paraId="3CEB59A2">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（三）</w:t>
      </w:r>
      <w:r>
        <w:rPr>
          <w:rFonts w:hint="default" w:ascii="Times New Roman" w:hAnsi="Times New Roman" w:eastAsia="仿宋_GB2312" w:cs="Times New Roman"/>
          <w:sz w:val="32"/>
          <w:szCs w:val="32"/>
          <w:highlight w:val="none"/>
          <w:lang w:val="en-US" w:eastAsia="zh-CN"/>
        </w:rPr>
        <w:t>负责全区各级热线工作机构转办事项的转办承接和协办督办；</w:t>
      </w:r>
    </w:p>
    <w:p w14:paraId="055FE1A4">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（四）</w:t>
      </w:r>
      <w:r>
        <w:rPr>
          <w:rFonts w:hint="eastAsia" w:ascii="Times New Roman" w:hAnsi="Times New Roman" w:eastAsia="仿宋_GB2312" w:cs="Times New Roman"/>
          <w:sz w:val="32"/>
          <w:szCs w:val="32"/>
          <w:highlight w:val="none"/>
          <w:lang w:val="en-US" w:eastAsia="zh-CN"/>
        </w:rPr>
        <w:t>负责</w:t>
      </w:r>
      <w:r>
        <w:rPr>
          <w:rFonts w:hint="default" w:ascii="Times New Roman" w:hAnsi="Times New Roman" w:eastAsia="仿宋_GB2312" w:cs="Times New Roman"/>
          <w:sz w:val="32"/>
          <w:szCs w:val="32"/>
          <w:highlight w:val="none"/>
          <w:lang w:val="en-US" w:eastAsia="zh-CN"/>
        </w:rPr>
        <w:t>建立和维护全区热线知识库，</w:t>
      </w:r>
      <w:r>
        <w:rPr>
          <w:rFonts w:hint="eastAsia" w:ascii="Times New Roman" w:hAnsi="Times New Roman" w:eastAsia="仿宋_GB2312" w:cs="Times New Roman"/>
          <w:sz w:val="32"/>
          <w:szCs w:val="32"/>
          <w:highlight w:val="none"/>
          <w:lang w:val="en-US" w:eastAsia="zh-CN"/>
        </w:rPr>
        <w:t>指导梳理全区12345热线诉求分类，形成标准化体系，督促区、地办理</w:t>
      </w:r>
      <w:r>
        <w:rPr>
          <w:rFonts w:hint="default" w:ascii="Times New Roman" w:hAnsi="Times New Roman" w:eastAsia="仿宋_GB2312" w:cs="Times New Roman"/>
          <w:sz w:val="32"/>
          <w:szCs w:val="32"/>
          <w:highlight w:val="none"/>
          <w:lang w:val="en-US" w:eastAsia="zh-CN"/>
        </w:rPr>
        <w:t>单位及时</w:t>
      </w:r>
      <w:r>
        <w:rPr>
          <w:rFonts w:hint="eastAsia" w:ascii="Times New Roman" w:hAnsi="Times New Roman" w:eastAsia="仿宋_GB2312" w:cs="Times New Roman"/>
          <w:sz w:val="32"/>
          <w:szCs w:val="32"/>
          <w:highlight w:val="none"/>
          <w:lang w:val="en-US" w:eastAsia="zh-CN"/>
        </w:rPr>
        <w:t>动态</w:t>
      </w:r>
      <w:r>
        <w:rPr>
          <w:rFonts w:hint="default" w:ascii="Times New Roman" w:hAnsi="Times New Roman" w:eastAsia="仿宋_GB2312" w:cs="Times New Roman"/>
          <w:sz w:val="32"/>
          <w:szCs w:val="32"/>
          <w:highlight w:val="none"/>
          <w:lang w:val="en-US" w:eastAsia="zh-CN"/>
        </w:rPr>
        <w:t>完善</w:t>
      </w:r>
      <w:r>
        <w:rPr>
          <w:rFonts w:hint="eastAsia" w:ascii="Times New Roman" w:hAnsi="Times New Roman" w:eastAsia="仿宋_GB2312" w:cs="Times New Roman"/>
          <w:sz w:val="32"/>
          <w:szCs w:val="32"/>
          <w:highlight w:val="none"/>
          <w:lang w:val="en-US" w:eastAsia="zh-CN"/>
        </w:rPr>
        <w:t>知识库</w:t>
      </w:r>
      <w:r>
        <w:rPr>
          <w:rFonts w:hint="default" w:ascii="Times New Roman" w:hAnsi="Times New Roman" w:eastAsia="仿宋_GB2312" w:cs="Times New Roman"/>
          <w:sz w:val="32"/>
          <w:szCs w:val="32"/>
          <w:highlight w:val="none"/>
          <w:lang w:val="en-US" w:eastAsia="zh-CN"/>
        </w:rPr>
        <w:t>；</w:t>
      </w:r>
    </w:p>
    <w:p w14:paraId="6489D482">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（五）</w:t>
      </w:r>
      <w:r>
        <w:rPr>
          <w:rFonts w:hint="default" w:ascii="Times New Roman" w:hAnsi="Times New Roman" w:eastAsia="仿宋_GB2312" w:cs="Times New Roman"/>
          <w:sz w:val="32"/>
          <w:szCs w:val="32"/>
          <w:highlight w:val="none"/>
          <w:lang w:val="en-US" w:eastAsia="zh-CN"/>
        </w:rPr>
        <w:t>负责协调监督处理跨</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lang w:val="en-US" w:eastAsia="zh-CN"/>
        </w:rPr>
        <w:t>州、市</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自治区层级、跨省事项和上报国家事项，或需由自治区协同解决的其他事项</w:t>
      </w:r>
      <w:r>
        <w:rPr>
          <w:rFonts w:hint="eastAsia" w:ascii="Times New Roman" w:hAnsi="Times New Roman" w:eastAsia="仿宋_GB2312" w:cs="Times New Roman"/>
          <w:sz w:val="32"/>
          <w:szCs w:val="32"/>
          <w:highlight w:val="none"/>
          <w:lang w:val="en-US" w:eastAsia="zh-CN"/>
        </w:rPr>
        <w:t>；</w:t>
      </w:r>
    </w:p>
    <w:p w14:paraId="5D47163D">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（六）</w:t>
      </w:r>
      <w:r>
        <w:rPr>
          <w:rFonts w:hint="default" w:ascii="Times New Roman" w:hAnsi="Times New Roman" w:eastAsia="仿宋_GB2312" w:cs="Times New Roman"/>
          <w:sz w:val="32"/>
          <w:szCs w:val="32"/>
          <w:highlight w:val="none"/>
          <w:lang w:val="en-US" w:eastAsia="zh-CN"/>
        </w:rPr>
        <w:t>推进</w:t>
      </w:r>
      <w:r>
        <w:rPr>
          <w:rFonts w:hint="eastAsia" w:ascii="Times New Roman" w:hAnsi="Times New Roman" w:eastAsia="仿宋_GB2312" w:cs="Times New Roman"/>
          <w:sz w:val="32"/>
          <w:szCs w:val="32"/>
          <w:highlight w:val="none"/>
          <w:lang w:val="en-US" w:eastAsia="zh-CN"/>
        </w:rPr>
        <w:t>自治区12345热线综合管理</w:t>
      </w:r>
      <w:r>
        <w:rPr>
          <w:rFonts w:hint="default" w:ascii="Times New Roman" w:hAnsi="Times New Roman" w:eastAsia="仿宋_GB2312" w:cs="Times New Roman"/>
          <w:sz w:val="32"/>
          <w:szCs w:val="32"/>
          <w:highlight w:val="none"/>
          <w:lang w:val="en-US" w:eastAsia="zh-CN"/>
        </w:rPr>
        <w:t>平台建设，提升12345热线智能化应用水平</w:t>
      </w:r>
      <w:r>
        <w:rPr>
          <w:rFonts w:hint="eastAsia" w:ascii="Times New Roman" w:hAnsi="Times New Roman" w:eastAsia="仿宋_GB2312" w:cs="Times New Roman"/>
          <w:sz w:val="32"/>
          <w:szCs w:val="32"/>
          <w:highlight w:val="none"/>
          <w:lang w:val="en-US" w:eastAsia="zh-CN"/>
        </w:rPr>
        <w:t>；</w:t>
      </w:r>
    </w:p>
    <w:p w14:paraId="40F4C51E">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（七）</w:t>
      </w:r>
      <w:r>
        <w:rPr>
          <w:rFonts w:hint="default" w:ascii="Times New Roman" w:hAnsi="Times New Roman" w:eastAsia="仿宋_GB2312" w:cs="Times New Roman"/>
          <w:sz w:val="32"/>
          <w:szCs w:val="32"/>
          <w:highlight w:val="none"/>
          <w:lang w:val="en-US" w:eastAsia="zh-CN"/>
        </w:rPr>
        <w:t>组织</w:t>
      </w:r>
      <w:r>
        <w:rPr>
          <w:rFonts w:hint="eastAsia"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lang w:val="en-US" w:eastAsia="zh-CN"/>
        </w:rPr>
        <w:t>指导各级、各部门</w:t>
      </w:r>
      <w:r>
        <w:rPr>
          <w:rFonts w:hint="eastAsia" w:ascii="Times New Roman" w:hAnsi="Times New Roman" w:eastAsia="仿宋_GB2312" w:cs="Times New Roman"/>
          <w:sz w:val="32"/>
          <w:szCs w:val="32"/>
          <w:highlight w:val="none"/>
          <w:lang w:val="en-US" w:eastAsia="zh-CN"/>
        </w:rPr>
        <w:t>政务</w:t>
      </w:r>
      <w:r>
        <w:rPr>
          <w:rFonts w:hint="default" w:ascii="Times New Roman" w:hAnsi="Times New Roman" w:eastAsia="仿宋_GB2312" w:cs="Times New Roman"/>
          <w:sz w:val="32"/>
          <w:szCs w:val="32"/>
          <w:highlight w:val="none"/>
          <w:lang w:val="en-US" w:eastAsia="zh-CN"/>
        </w:rPr>
        <w:t>热线队伍建设及人员培训；</w:t>
      </w:r>
    </w:p>
    <w:p w14:paraId="7B841314">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（八）</w:t>
      </w:r>
      <w:r>
        <w:rPr>
          <w:rFonts w:hint="default" w:ascii="Times New Roman" w:hAnsi="Times New Roman" w:eastAsia="仿宋_GB2312" w:cs="Times New Roman"/>
          <w:sz w:val="32"/>
          <w:szCs w:val="32"/>
          <w:highlight w:val="none"/>
          <w:lang w:val="en-US" w:eastAsia="zh-CN"/>
        </w:rPr>
        <w:t>做好上级交办的其他相关工作。</w:t>
      </w:r>
    </w:p>
    <w:p w14:paraId="4307F4F8">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第九条</w:t>
      </w:r>
      <w:ins w:id="9" w:author="袁梦:拟稿人校对" w:date="2026-03-10T19:06:03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州、市12345热线</w:t>
      </w:r>
      <w:r>
        <w:rPr>
          <w:rFonts w:hint="eastAsia" w:ascii="Times New Roman" w:hAnsi="Times New Roman" w:eastAsia="仿宋_GB2312" w:cs="Times New Roman"/>
          <w:sz w:val="32"/>
          <w:szCs w:val="32"/>
          <w:highlight w:val="none"/>
          <w:lang w:val="en-US" w:eastAsia="zh-CN"/>
        </w:rPr>
        <w:t>管理</w:t>
      </w:r>
      <w:r>
        <w:rPr>
          <w:rFonts w:hint="default" w:ascii="Times New Roman" w:hAnsi="Times New Roman" w:eastAsia="仿宋_GB2312" w:cs="Times New Roman"/>
          <w:sz w:val="32"/>
          <w:szCs w:val="32"/>
          <w:highlight w:val="none"/>
          <w:lang w:val="en-US" w:eastAsia="zh-CN"/>
        </w:rPr>
        <w:t>机构主要职责：</w:t>
      </w:r>
    </w:p>
    <w:p w14:paraId="5B20A6D4">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（一）</w:t>
      </w:r>
      <w:r>
        <w:rPr>
          <w:rFonts w:hint="default" w:ascii="Times New Roman" w:hAnsi="Times New Roman" w:eastAsia="仿宋_GB2312" w:cs="Times New Roman"/>
          <w:sz w:val="32"/>
          <w:szCs w:val="32"/>
          <w:highlight w:val="none"/>
          <w:lang w:val="en-US" w:eastAsia="zh-CN"/>
        </w:rPr>
        <w:t>负责</w:t>
      </w:r>
      <w:r>
        <w:rPr>
          <w:rFonts w:hint="eastAsia" w:ascii="Times New Roman" w:hAnsi="Times New Roman" w:eastAsia="仿宋_GB2312" w:cs="Times New Roman"/>
          <w:sz w:val="32"/>
          <w:szCs w:val="32"/>
          <w:highlight w:val="none"/>
          <w:lang w:val="en-US" w:eastAsia="zh-CN"/>
        </w:rPr>
        <w:t>属地政务</w:t>
      </w:r>
      <w:r>
        <w:rPr>
          <w:rFonts w:hint="default" w:ascii="Times New Roman" w:hAnsi="Times New Roman" w:eastAsia="仿宋_GB2312" w:cs="Times New Roman"/>
          <w:sz w:val="32"/>
          <w:szCs w:val="32"/>
          <w:highlight w:val="none"/>
          <w:lang w:val="en-US" w:eastAsia="zh-CN"/>
        </w:rPr>
        <w:t>热线的优化</w:t>
      </w:r>
      <w:r>
        <w:rPr>
          <w:rFonts w:hint="eastAsia" w:ascii="Times New Roman" w:hAnsi="Times New Roman" w:eastAsia="仿宋_GB2312" w:cs="Times New Roman"/>
          <w:sz w:val="32"/>
          <w:szCs w:val="32"/>
          <w:highlight w:val="none"/>
          <w:lang w:val="en-US" w:eastAsia="zh-CN"/>
        </w:rPr>
        <w:t>整合</w:t>
      </w:r>
      <w:r>
        <w:rPr>
          <w:rFonts w:hint="default" w:ascii="Times New Roman" w:hAnsi="Times New Roman" w:eastAsia="仿宋_GB2312" w:cs="Times New Roman"/>
          <w:sz w:val="32"/>
          <w:szCs w:val="32"/>
          <w:highlight w:val="none"/>
          <w:lang w:val="en-US" w:eastAsia="zh-CN"/>
        </w:rPr>
        <w:t>、建设、</w:t>
      </w:r>
      <w:r>
        <w:rPr>
          <w:rFonts w:hint="eastAsia" w:ascii="Times New Roman" w:hAnsi="Times New Roman" w:eastAsia="仿宋_GB2312" w:cs="Times New Roman"/>
          <w:sz w:val="32"/>
          <w:szCs w:val="32"/>
          <w:highlight w:val="none"/>
          <w:lang w:val="en-US" w:eastAsia="zh-CN"/>
        </w:rPr>
        <w:t>监督、</w:t>
      </w:r>
      <w:r>
        <w:rPr>
          <w:rFonts w:hint="default" w:ascii="Times New Roman" w:hAnsi="Times New Roman" w:eastAsia="仿宋_GB2312" w:cs="Times New Roman"/>
          <w:sz w:val="32"/>
          <w:szCs w:val="32"/>
          <w:highlight w:val="none"/>
          <w:lang w:val="en-US" w:eastAsia="zh-CN"/>
        </w:rPr>
        <w:t>指导和评价工作；</w:t>
      </w:r>
    </w:p>
    <w:p w14:paraId="405426A3">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（二）</w:t>
      </w:r>
      <w:r>
        <w:rPr>
          <w:rFonts w:hint="default" w:ascii="Times New Roman" w:hAnsi="Times New Roman" w:eastAsia="仿宋_GB2312" w:cs="Times New Roman"/>
          <w:sz w:val="32"/>
          <w:szCs w:val="32"/>
          <w:highlight w:val="none"/>
          <w:lang w:val="en-US" w:eastAsia="zh-CN"/>
        </w:rPr>
        <w:t>负责</w:t>
      </w:r>
      <w:r>
        <w:rPr>
          <w:rFonts w:hint="eastAsia" w:ascii="Times New Roman" w:hAnsi="Times New Roman" w:eastAsia="仿宋_GB2312" w:cs="Times New Roman"/>
          <w:sz w:val="32"/>
          <w:szCs w:val="32"/>
          <w:highlight w:val="none"/>
          <w:lang w:val="en-US" w:eastAsia="zh-CN"/>
        </w:rPr>
        <w:t>属地12345</w:t>
      </w:r>
      <w:r>
        <w:rPr>
          <w:rFonts w:hint="default" w:ascii="Times New Roman" w:hAnsi="Times New Roman" w:eastAsia="仿宋_GB2312" w:cs="Times New Roman"/>
          <w:sz w:val="32"/>
          <w:szCs w:val="32"/>
          <w:highlight w:val="none"/>
          <w:lang w:val="en-US" w:eastAsia="zh-CN"/>
        </w:rPr>
        <w:t>热线运行管理、统一受理、</w:t>
      </w:r>
      <w:r>
        <w:rPr>
          <w:rFonts w:hint="eastAsia" w:ascii="Times New Roman" w:hAnsi="Times New Roman" w:eastAsia="仿宋_GB2312" w:cs="Times New Roman"/>
          <w:sz w:val="32"/>
          <w:szCs w:val="32"/>
          <w:highlight w:val="none"/>
          <w:lang w:val="en-US" w:eastAsia="zh-CN"/>
        </w:rPr>
        <w:t>转办</w:t>
      </w:r>
      <w:r>
        <w:rPr>
          <w:rFonts w:hint="default" w:ascii="Times New Roman" w:hAnsi="Times New Roman" w:eastAsia="仿宋_GB2312" w:cs="Times New Roman"/>
          <w:sz w:val="32"/>
          <w:szCs w:val="32"/>
          <w:highlight w:val="none"/>
          <w:lang w:val="en-US" w:eastAsia="zh-CN"/>
        </w:rPr>
        <w:t>和</w:t>
      </w:r>
      <w:r>
        <w:rPr>
          <w:rFonts w:hint="eastAsia" w:ascii="Times New Roman" w:hAnsi="Times New Roman" w:eastAsia="仿宋_GB2312" w:cs="Times New Roman"/>
          <w:sz w:val="32"/>
          <w:szCs w:val="32"/>
          <w:highlight w:val="none"/>
          <w:lang w:val="en-US" w:eastAsia="zh-CN"/>
        </w:rPr>
        <w:t>督办</w:t>
      </w:r>
      <w:r>
        <w:rPr>
          <w:rFonts w:hint="default" w:ascii="Times New Roman" w:hAnsi="Times New Roman" w:eastAsia="仿宋_GB2312" w:cs="Times New Roman"/>
          <w:sz w:val="32"/>
          <w:szCs w:val="32"/>
          <w:highlight w:val="none"/>
          <w:lang w:val="en-US" w:eastAsia="zh-CN"/>
        </w:rPr>
        <w:t>等工作；</w:t>
      </w:r>
    </w:p>
    <w:p w14:paraId="5D32CF96">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（三）</w:t>
      </w:r>
      <w:r>
        <w:rPr>
          <w:rFonts w:hint="default" w:ascii="Times New Roman" w:hAnsi="Times New Roman" w:eastAsia="仿宋_GB2312" w:cs="Times New Roman"/>
          <w:sz w:val="32"/>
          <w:szCs w:val="32"/>
          <w:highlight w:val="none"/>
          <w:lang w:val="en-US" w:eastAsia="zh-CN"/>
        </w:rPr>
        <w:t>负责</w:t>
      </w:r>
      <w:r>
        <w:rPr>
          <w:rFonts w:hint="eastAsia" w:ascii="Times New Roman" w:hAnsi="Times New Roman" w:eastAsia="仿宋_GB2312" w:cs="Times New Roman"/>
          <w:sz w:val="32"/>
          <w:szCs w:val="32"/>
          <w:highlight w:val="none"/>
          <w:lang w:val="en-US" w:eastAsia="zh-CN"/>
        </w:rPr>
        <w:t>属地12345</w:t>
      </w:r>
      <w:r>
        <w:rPr>
          <w:rFonts w:hint="default" w:ascii="Times New Roman" w:hAnsi="Times New Roman" w:eastAsia="仿宋_GB2312" w:cs="Times New Roman"/>
          <w:sz w:val="32"/>
          <w:szCs w:val="32"/>
          <w:highlight w:val="none"/>
          <w:lang w:val="en-US" w:eastAsia="zh-CN"/>
        </w:rPr>
        <w:t>热线工作机构相关事项的承接办理或者转办、督办；</w:t>
      </w:r>
    </w:p>
    <w:p w14:paraId="597A0C70">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（四）</w:t>
      </w:r>
      <w:r>
        <w:rPr>
          <w:rFonts w:hint="eastAsia" w:ascii="Times New Roman" w:hAnsi="Times New Roman" w:eastAsia="仿宋_GB2312" w:cs="Times New Roman"/>
          <w:sz w:val="32"/>
          <w:szCs w:val="32"/>
          <w:highlight w:val="none"/>
          <w:lang w:val="en-US" w:eastAsia="zh-CN"/>
        </w:rPr>
        <w:t>健全</w:t>
      </w:r>
      <w:r>
        <w:rPr>
          <w:rFonts w:hint="default" w:ascii="Times New Roman" w:hAnsi="Times New Roman" w:eastAsia="仿宋_GB2312" w:cs="Times New Roman"/>
          <w:sz w:val="32"/>
          <w:szCs w:val="32"/>
          <w:highlight w:val="none"/>
          <w:lang w:val="en-US" w:eastAsia="zh-CN"/>
        </w:rPr>
        <w:t>和完善</w:t>
      </w:r>
      <w:r>
        <w:rPr>
          <w:rFonts w:hint="eastAsia" w:ascii="Times New Roman" w:hAnsi="Times New Roman" w:eastAsia="仿宋_GB2312" w:cs="Times New Roman"/>
          <w:sz w:val="32"/>
          <w:szCs w:val="32"/>
          <w:highlight w:val="none"/>
          <w:lang w:val="en-US" w:eastAsia="zh-CN"/>
        </w:rPr>
        <w:t>属地12345</w:t>
      </w:r>
      <w:r>
        <w:rPr>
          <w:rFonts w:hint="default" w:ascii="Times New Roman" w:hAnsi="Times New Roman" w:eastAsia="仿宋_GB2312" w:cs="Times New Roman"/>
          <w:sz w:val="32"/>
          <w:szCs w:val="32"/>
          <w:highlight w:val="none"/>
          <w:lang w:val="en-US" w:eastAsia="zh-CN"/>
        </w:rPr>
        <w:t>热线知识库，提升智能化水平，并向</w:t>
      </w:r>
      <w:r>
        <w:rPr>
          <w:rFonts w:hint="eastAsia" w:ascii="Times New Roman" w:hAnsi="Times New Roman" w:eastAsia="仿宋_GB2312" w:cs="Times New Roman"/>
          <w:sz w:val="32"/>
          <w:szCs w:val="32"/>
          <w:highlight w:val="none"/>
          <w:lang w:val="en-US" w:eastAsia="zh-CN"/>
        </w:rPr>
        <w:t>自治</w:t>
      </w:r>
      <w:r>
        <w:rPr>
          <w:rFonts w:hint="default" w:ascii="Times New Roman" w:hAnsi="Times New Roman" w:eastAsia="仿宋_GB2312" w:cs="Times New Roman"/>
          <w:sz w:val="32"/>
          <w:szCs w:val="32"/>
          <w:highlight w:val="none"/>
          <w:lang w:val="en-US" w:eastAsia="zh-CN"/>
        </w:rPr>
        <w:t>区</w:t>
      </w:r>
      <w:r>
        <w:rPr>
          <w:rFonts w:hint="eastAsia" w:ascii="Times New Roman" w:hAnsi="Times New Roman" w:eastAsia="仿宋_GB2312" w:cs="Times New Roman"/>
          <w:sz w:val="32"/>
          <w:szCs w:val="32"/>
          <w:highlight w:val="none"/>
          <w:lang w:val="en-US" w:eastAsia="zh-CN"/>
        </w:rPr>
        <w:t>12345</w:t>
      </w:r>
      <w:r>
        <w:rPr>
          <w:rFonts w:hint="default" w:ascii="Times New Roman" w:hAnsi="Times New Roman" w:eastAsia="仿宋_GB2312" w:cs="Times New Roman"/>
          <w:sz w:val="32"/>
          <w:szCs w:val="32"/>
          <w:highlight w:val="none"/>
          <w:lang w:val="en-US" w:eastAsia="zh-CN"/>
        </w:rPr>
        <w:t>热线知识库归集；</w:t>
      </w:r>
    </w:p>
    <w:p w14:paraId="73DF1F1C">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（五）</w:t>
      </w:r>
      <w:r>
        <w:rPr>
          <w:rFonts w:hint="default" w:ascii="Times New Roman" w:hAnsi="Times New Roman" w:eastAsia="仿宋_GB2312" w:cs="Times New Roman"/>
          <w:sz w:val="32"/>
          <w:szCs w:val="32"/>
          <w:highlight w:val="none"/>
          <w:lang w:val="en-US" w:eastAsia="zh-CN"/>
        </w:rPr>
        <w:t>组织指导</w:t>
      </w:r>
      <w:r>
        <w:rPr>
          <w:rFonts w:hint="eastAsia" w:ascii="Times New Roman" w:hAnsi="Times New Roman" w:eastAsia="仿宋_GB2312" w:cs="Times New Roman"/>
          <w:sz w:val="32"/>
          <w:szCs w:val="32"/>
          <w:highlight w:val="none"/>
          <w:lang w:val="en-US" w:eastAsia="zh-CN"/>
        </w:rPr>
        <w:t>属地12345</w:t>
      </w:r>
      <w:r>
        <w:rPr>
          <w:rFonts w:hint="default" w:ascii="Times New Roman" w:hAnsi="Times New Roman" w:eastAsia="仿宋_GB2312" w:cs="Times New Roman"/>
          <w:sz w:val="32"/>
          <w:szCs w:val="32"/>
          <w:highlight w:val="none"/>
          <w:lang w:val="en-US" w:eastAsia="zh-CN"/>
        </w:rPr>
        <w:t>热线队伍建设及人员培训；</w:t>
      </w:r>
    </w:p>
    <w:p w14:paraId="4BBD4462">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（六）</w:t>
      </w:r>
      <w:r>
        <w:rPr>
          <w:rFonts w:hint="eastAsia" w:ascii="Times New Roman" w:hAnsi="Times New Roman" w:eastAsia="仿宋_GB2312" w:cs="Times New Roman"/>
          <w:kern w:val="2"/>
          <w:sz w:val="32"/>
          <w:szCs w:val="32"/>
          <w:highlight w:val="none"/>
          <w:lang w:val="en-US" w:eastAsia="zh-CN" w:bidi="ar-SA"/>
        </w:rPr>
        <w:t>明确属地县（市）12345热线管理机构、工作机构及其职责，县（市）级（及以下）由县（市）级负责；</w:t>
      </w:r>
    </w:p>
    <w:p w14:paraId="0DD6C52F">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lang w:val="en-US" w:eastAsia="zh-CN"/>
        </w:rPr>
        <w:t>做好上级交办的其他相关工作。</w:t>
      </w:r>
    </w:p>
    <w:p w14:paraId="6B2F6A79">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第十条</w:t>
      </w:r>
      <w:ins w:id="10" w:author="袁梦:拟稿人校对" w:date="2026-03-10T19:06:07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单位主要职责：</w:t>
      </w:r>
    </w:p>
    <w:p w14:paraId="05072A06">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（一）</w:t>
      </w:r>
      <w:r>
        <w:rPr>
          <w:rFonts w:hint="default" w:ascii="Times New Roman" w:hAnsi="Times New Roman" w:eastAsia="仿宋_GB2312" w:cs="Times New Roman"/>
          <w:sz w:val="32"/>
          <w:szCs w:val="32"/>
          <w:highlight w:val="none"/>
          <w:lang w:val="en-US" w:eastAsia="zh-CN"/>
        </w:rPr>
        <w:t>完善</w:t>
      </w:r>
      <w:r>
        <w:rPr>
          <w:rFonts w:hint="eastAsia"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lang w:val="en-US" w:eastAsia="zh-CN"/>
        </w:rPr>
        <w:t>规范</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流程，</w:t>
      </w:r>
      <w:r>
        <w:rPr>
          <w:rFonts w:hint="eastAsia" w:ascii="Times New Roman" w:hAnsi="Times New Roman" w:eastAsia="仿宋_GB2312" w:cs="Times New Roman"/>
          <w:sz w:val="32"/>
          <w:szCs w:val="32"/>
          <w:highlight w:val="none"/>
          <w:lang w:val="en-US" w:eastAsia="zh-CN"/>
        </w:rPr>
        <w:t>结合诉求量，</w:t>
      </w:r>
      <w:r>
        <w:rPr>
          <w:rFonts w:hint="default" w:ascii="Times New Roman" w:hAnsi="Times New Roman" w:eastAsia="仿宋_GB2312" w:cs="Times New Roman"/>
          <w:sz w:val="32"/>
          <w:szCs w:val="32"/>
          <w:highlight w:val="none"/>
          <w:lang w:val="en-US" w:eastAsia="zh-CN"/>
        </w:rPr>
        <w:t>明确专（兼）职工作人员；</w:t>
      </w:r>
    </w:p>
    <w:p w14:paraId="2AB04AA0">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（二）</w:t>
      </w:r>
      <w:r>
        <w:rPr>
          <w:rFonts w:hint="default" w:ascii="Times New Roman" w:hAnsi="Times New Roman" w:eastAsia="仿宋_GB2312" w:cs="Times New Roman"/>
          <w:sz w:val="32"/>
          <w:szCs w:val="32"/>
          <w:highlight w:val="none"/>
          <w:lang w:val="en-US" w:eastAsia="zh-CN"/>
        </w:rPr>
        <w:t>按时办理、答复、反馈热线工作机构转办的诉求</w:t>
      </w:r>
      <w:r>
        <w:rPr>
          <w:rFonts w:hint="eastAsia" w:ascii="Times New Roman" w:hAnsi="Times New Roman" w:eastAsia="仿宋_GB2312" w:cs="Times New Roman"/>
          <w:sz w:val="32"/>
          <w:szCs w:val="32"/>
          <w:highlight w:val="none"/>
          <w:lang w:val="en-US" w:eastAsia="zh-CN"/>
        </w:rPr>
        <w:t>，指导、协调、督促下级单位办理诉求</w:t>
      </w:r>
      <w:r>
        <w:rPr>
          <w:rFonts w:hint="default" w:ascii="Times New Roman" w:hAnsi="Times New Roman" w:eastAsia="仿宋_GB2312" w:cs="Times New Roman"/>
          <w:sz w:val="32"/>
          <w:szCs w:val="32"/>
          <w:highlight w:val="none"/>
          <w:lang w:val="en-US" w:eastAsia="zh-CN"/>
        </w:rPr>
        <w:t>；</w:t>
      </w:r>
    </w:p>
    <w:p w14:paraId="2EDD7EDB">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（三）</w:t>
      </w:r>
      <w:r>
        <w:rPr>
          <w:rFonts w:hint="default" w:ascii="Times New Roman" w:hAnsi="Times New Roman" w:eastAsia="仿宋_GB2312" w:cs="Times New Roman"/>
          <w:sz w:val="32"/>
          <w:szCs w:val="32"/>
          <w:highlight w:val="none"/>
          <w:lang w:val="en-US" w:eastAsia="zh-CN"/>
        </w:rPr>
        <w:t>定期分析涉及本单位</w:t>
      </w:r>
      <w:r>
        <w:rPr>
          <w:rFonts w:hint="eastAsia" w:ascii="Times New Roman" w:hAnsi="Times New Roman" w:eastAsia="仿宋_GB2312" w:cs="Times New Roman"/>
          <w:sz w:val="32"/>
          <w:szCs w:val="32"/>
          <w:highlight w:val="none"/>
          <w:lang w:val="en-US" w:eastAsia="zh-CN"/>
        </w:rPr>
        <w:t>本行业本系统</w:t>
      </w:r>
      <w:r>
        <w:rPr>
          <w:rFonts w:hint="default" w:ascii="Times New Roman" w:hAnsi="Times New Roman" w:eastAsia="仿宋_GB2312" w:cs="Times New Roman"/>
          <w:sz w:val="32"/>
          <w:szCs w:val="32"/>
          <w:highlight w:val="none"/>
          <w:lang w:val="en-US" w:eastAsia="zh-CN"/>
        </w:rPr>
        <w:t>的热线诉求，对反映相对集中的问题研究建立长效机制，防止同类问题重复发生；</w:t>
      </w:r>
    </w:p>
    <w:p w14:paraId="31826569">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（四）</w:t>
      </w:r>
      <w:r>
        <w:rPr>
          <w:rFonts w:hint="default" w:ascii="Times New Roman" w:hAnsi="Times New Roman" w:eastAsia="仿宋_GB2312" w:cs="Times New Roman"/>
          <w:sz w:val="32"/>
          <w:szCs w:val="32"/>
          <w:highlight w:val="none"/>
          <w:lang w:val="en-US" w:eastAsia="zh-CN"/>
        </w:rPr>
        <w:t>负责热线知识库信息更新和维护，保证信息真实、准确、有效；</w:t>
      </w:r>
    </w:p>
    <w:p w14:paraId="51AC9F7D">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lang w:val="en-US" w:eastAsia="zh-CN"/>
        </w:rPr>
        <w:t>明确本单位有关咨询电话，与热线建立实时联动响应</w:t>
      </w:r>
      <w:r>
        <w:rPr>
          <w:rFonts w:hint="eastAsia" w:ascii="Times New Roman" w:hAnsi="Times New Roman" w:eastAsia="仿宋_GB2312" w:cs="Times New Roman"/>
          <w:sz w:val="32"/>
          <w:szCs w:val="32"/>
          <w:highlight w:val="none"/>
          <w:lang w:val="en-US" w:eastAsia="zh-CN"/>
        </w:rPr>
        <w:t>，选派业务骨干、专家参与话务解答；</w:t>
      </w:r>
    </w:p>
    <w:p w14:paraId="59A49394">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六</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sz w:val="32"/>
          <w:szCs w:val="32"/>
          <w:highlight w:val="none"/>
          <w:lang w:val="en-US" w:eastAsia="zh-CN"/>
        </w:rPr>
        <w:t>做好其他</w:t>
      </w:r>
      <w:r>
        <w:rPr>
          <w:rFonts w:hint="eastAsia" w:ascii="Times New Roman" w:hAnsi="Times New Roman" w:eastAsia="仿宋_GB2312" w:cs="Times New Roman"/>
          <w:sz w:val="32"/>
          <w:szCs w:val="32"/>
          <w:highlight w:val="none"/>
          <w:lang w:val="en-US" w:eastAsia="zh-CN"/>
        </w:rPr>
        <w:t>相关</w:t>
      </w:r>
      <w:r>
        <w:rPr>
          <w:rFonts w:hint="default" w:ascii="Times New Roman" w:hAnsi="Times New Roman" w:eastAsia="仿宋_GB2312" w:cs="Times New Roman"/>
          <w:sz w:val="32"/>
          <w:szCs w:val="32"/>
          <w:highlight w:val="none"/>
          <w:lang w:val="en-US" w:eastAsia="zh-CN"/>
        </w:rPr>
        <w:t>工作事项</w:t>
      </w:r>
      <w:r>
        <w:rPr>
          <w:rFonts w:hint="eastAsia" w:ascii="Times New Roman" w:hAnsi="Times New Roman" w:eastAsia="仿宋_GB2312" w:cs="Times New Roman"/>
          <w:sz w:val="32"/>
          <w:szCs w:val="32"/>
          <w:highlight w:val="none"/>
          <w:lang w:val="en-US" w:eastAsia="zh-CN"/>
        </w:rPr>
        <w:t>。</w:t>
      </w:r>
    </w:p>
    <w:p w14:paraId="76C8D2F7">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411EAB40">
      <w:pPr>
        <w:keepNext w:val="0"/>
        <w:keepLines w:val="0"/>
        <w:pageBreakBefore w:val="0"/>
        <w:widowControl w:val="0"/>
        <w:numPr>
          <w:ilvl w:val="0"/>
          <w:numId w:val="0"/>
        </w:numPr>
        <w:kinsoku/>
        <w:wordWrap/>
        <w:overflowPunct/>
        <w:topLinePunct/>
        <w:autoSpaceDE/>
        <w:autoSpaceDN/>
        <w:bidi w:val="0"/>
        <w:adjustRightInd/>
        <w:snapToGrid/>
        <w:spacing w:line="560" w:lineRule="exact"/>
        <w:jc w:val="center"/>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第三章  受理</w:t>
      </w:r>
      <w:r>
        <w:rPr>
          <w:rFonts w:hint="eastAsia" w:ascii="Times New Roman" w:hAnsi="Times New Roman" w:eastAsia="黑体" w:cs="Times New Roman"/>
          <w:sz w:val="32"/>
          <w:szCs w:val="32"/>
          <w:highlight w:val="none"/>
          <w:lang w:val="en-US" w:eastAsia="zh-CN"/>
        </w:rPr>
        <w:t>转办</w:t>
      </w:r>
    </w:p>
    <w:p w14:paraId="7934B9EA">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第十一条</w:t>
      </w:r>
      <w:ins w:id="11" w:author="袁梦:拟稿人校对" w:date="2026-03-10T19:06:11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12345热线实行</w:t>
      </w:r>
      <w:r>
        <w:rPr>
          <w:rFonts w:hint="eastAsia" w:ascii="Times New Roman" w:hAnsi="Times New Roman" w:eastAsia="仿宋_GB2312" w:cs="Times New Roman"/>
          <w:sz w:val="32"/>
          <w:szCs w:val="32"/>
          <w:highlight w:val="none"/>
          <w:lang w:val="en-US" w:eastAsia="zh-CN"/>
        </w:rPr>
        <w:t>“7</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24小时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全</w:t>
      </w:r>
      <w:r>
        <w:rPr>
          <w:rFonts w:hint="eastAsia" w:ascii="Times New Roman" w:hAnsi="Times New Roman" w:eastAsia="仿宋_GB2312" w:cs="Times New Roman"/>
          <w:sz w:val="32"/>
          <w:szCs w:val="32"/>
          <w:highlight w:val="none"/>
          <w:lang w:val="en-US" w:eastAsia="zh-CN"/>
        </w:rPr>
        <w:t>天候</w:t>
      </w:r>
      <w:r>
        <w:rPr>
          <w:rFonts w:hint="default" w:ascii="Times New Roman" w:hAnsi="Times New Roman" w:eastAsia="仿宋_GB2312" w:cs="Times New Roman"/>
          <w:sz w:val="32"/>
          <w:szCs w:val="32"/>
          <w:highlight w:val="none"/>
          <w:lang w:val="en-US" w:eastAsia="zh-CN"/>
        </w:rPr>
        <w:t>人工服务。</w:t>
      </w:r>
    </w:p>
    <w:p w14:paraId="44D70848">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第十二条</w:t>
      </w:r>
      <w:ins w:id="12" w:author="袁梦:拟稿人校对" w:date="2026-03-10T19:06:13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按</w:t>
      </w:r>
      <w:r>
        <w:rPr>
          <w:rFonts w:hint="eastAsia" w:ascii="仿宋_GB2312" w:hAnsi="仿宋_GB2312" w:eastAsia="仿宋_GB2312" w:cs="仿宋_GB2312"/>
          <w:sz w:val="32"/>
          <w:szCs w:val="32"/>
          <w:highlight w:val="none"/>
          <w:lang w:val="en-US" w:eastAsia="zh-CN"/>
        </w:rPr>
        <w:t>照“属地管理优先”和“谁主管谁负责”的原</w:t>
      </w:r>
      <w:r>
        <w:rPr>
          <w:rFonts w:hint="default" w:ascii="Times New Roman" w:hAnsi="Times New Roman" w:eastAsia="仿宋_GB2312" w:cs="Times New Roman"/>
          <w:sz w:val="32"/>
          <w:szCs w:val="32"/>
          <w:highlight w:val="none"/>
          <w:lang w:val="en-US" w:eastAsia="zh-CN"/>
        </w:rPr>
        <w:t>则，12345热线实行首接负责制，受理并</w:t>
      </w:r>
      <w:r>
        <w:rPr>
          <w:rFonts w:hint="eastAsia" w:ascii="Times New Roman" w:hAnsi="Times New Roman" w:eastAsia="仿宋_GB2312" w:cs="Times New Roman"/>
          <w:sz w:val="32"/>
          <w:szCs w:val="32"/>
          <w:highlight w:val="none"/>
          <w:lang w:val="en-US" w:eastAsia="zh-CN"/>
        </w:rPr>
        <w:t>按责</w:t>
      </w:r>
      <w:r>
        <w:rPr>
          <w:rFonts w:hint="default" w:ascii="Times New Roman" w:hAnsi="Times New Roman" w:eastAsia="仿宋_GB2312" w:cs="Times New Roman"/>
          <w:sz w:val="32"/>
          <w:szCs w:val="32"/>
          <w:highlight w:val="none"/>
          <w:lang w:val="en-US" w:eastAsia="zh-CN"/>
        </w:rPr>
        <w:t>转派诉求人提出的诉求，不代替</w:t>
      </w:r>
      <w:r>
        <w:rPr>
          <w:rFonts w:hint="eastAsia" w:ascii="Times New Roman" w:hAnsi="Times New Roman" w:eastAsia="仿宋_GB2312" w:cs="Times New Roman"/>
          <w:sz w:val="32"/>
          <w:szCs w:val="32"/>
          <w:highlight w:val="none"/>
          <w:lang w:val="en-US" w:eastAsia="zh-CN"/>
        </w:rPr>
        <w:t>行业</w:t>
      </w:r>
      <w:r>
        <w:rPr>
          <w:rFonts w:hint="default" w:ascii="Times New Roman" w:hAnsi="Times New Roman" w:eastAsia="仿宋_GB2312" w:cs="Times New Roman"/>
          <w:sz w:val="32"/>
          <w:szCs w:val="32"/>
          <w:highlight w:val="none"/>
          <w:lang w:val="en-US" w:eastAsia="zh-CN"/>
        </w:rPr>
        <w:t>部门职能。</w:t>
      </w:r>
    </w:p>
    <w:p w14:paraId="3B3FB0D6">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第十三条</w:t>
      </w:r>
      <w:ins w:id="13" w:author="袁梦:拟稿人校对" w:date="2026-03-10T19:06:16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12345热线受理所在地行政管辖范围内诉求人发起的各类非紧急诉求，包括经济调节、市场监管、社会管理、公共服务、生态环境保护等领域的咨询、求助、投诉、举报</w:t>
      </w:r>
      <w:r>
        <w:rPr>
          <w:rFonts w:hint="eastAsia" w:ascii="Times New Roman" w:hAnsi="Times New Roman" w:eastAsia="仿宋_GB2312" w:cs="Times New Roman"/>
          <w:sz w:val="32"/>
          <w:szCs w:val="32"/>
          <w:highlight w:val="none"/>
          <w:lang w:val="en-US" w:eastAsia="zh-CN"/>
        </w:rPr>
        <w:t>、表扬</w:t>
      </w:r>
      <w:r>
        <w:rPr>
          <w:rFonts w:hint="default" w:ascii="Times New Roman" w:hAnsi="Times New Roman" w:eastAsia="仿宋_GB2312" w:cs="Times New Roman"/>
          <w:sz w:val="32"/>
          <w:szCs w:val="32"/>
          <w:highlight w:val="none"/>
          <w:lang w:val="en-US" w:eastAsia="zh-CN"/>
        </w:rPr>
        <w:t>和意见建议等</w:t>
      </w:r>
      <w:r>
        <w:rPr>
          <w:rFonts w:hint="eastAsia" w:ascii="Times New Roman" w:hAnsi="Times New Roman" w:eastAsia="仿宋_GB2312" w:cs="Times New Roman"/>
          <w:sz w:val="32"/>
          <w:szCs w:val="32"/>
          <w:highlight w:val="none"/>
          <w:lang w:val="en-US" w:eastAsia="zh-CN"/>
        </w:rPr>
        <w:t>，鼓励各地、州、市探索细化和扩大受理范围，对举报、信访事项，应与相关部门建立转办体系</w:t>
      </w:r>
      <w:r>
        <w:rPr>
          <w:rFonts w:hint="default" w:ascii="Times New Roman" w:hAnsi="Times New Roman" w:eastAsia="仿宋_GB2312" w:cs="Times New Roman"/>
          <w:sz w:val="32"/>
          <w:szCs w:val="32"/>
          <w:highlight w:val="none"/>
          <w:lang w:val="en-US" w:eastAsia="zh-CN"/>
        </w:rPr>
        <w:t>。</w:t>
      </w:r>
    </w:p>
    <w:p w14:paraId="1DC16E30">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12345热线不受理事项范围如下：</w:t>
      </w:r>
    </w:p>
    <w:p w14:paraId="63949100">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（一）</w:t>
      </w:r>
      <w:r>
        <w:rPr>
          <w:rFonts w:hint="default" w:ascii="Times New Roman" w:hAnsi="Times New Roman" w:eastAsia="仿宋_GB2312" w:cs="Times New Roman"/>
          <w:sz w:val="32"/>
          <w:szCs w:val="32"/>
          <w:highlight w:val="none"/>
          <w:lang w:val="en-US" w:eastAsia="zh-CN"/>
        </w:rPr>
        <w:t>不属于自治区行政管辖范围内的事项；</w:t>
      </w:r>
    </w:p>
    <w:p w14:paraId="60324422">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（二）</w:t>
      </w:r>
      <w:r>
        <w:rPr>
          <w:rFonts w:hint="default" w:ascii="Times New Roman" w:hAnsi="Times New Roman" w:eastAsia="仿宋_GB2312" w:cs="Times New Roman"/>
          <w:sz w:val="32"/>
          <w:szCs w:val="32"/>
          <w:highlight w:val="none"/>
          <w:lang w:val="en-US" w:eastAsia="zh-CN"/>
        </w:rPr>
        <w:t>已进入或</w:t>
      </w:r>
      <w:r>
        <w:rPr>
          <w:rFonts w:hint="eastAsia" w:ascii="Times New Roman" w:hAnsi="Times New Roman" w:eastAsia="仿宋_GB2312" w:cs="Times New Roman"/>
          <w:sz w:val="32"/>
          <w:szCs w:val="32"/>
          <w:highlight w:val="none"/>
          <w:lang w:val="en-US" w:eastAsia="zh-CN"/>
        </w:rPr>
        <w:t>需</w:t>
      </w:r>
      <w:r>
        <w:rPr>
          <w:rFonts w:hint="default" w:ascii="Times New Roman" w:hAnsi="Times New Roman" w:eastAsia="仿宋_GB2312" w:cs="Times New Roman"/>
          <w:sz w:val="32"/>
          <w:szCs w:val="32"/>
          <w:highlight w:val="none"/>
          <w:lang w:val="en-US" w:eastAsia="zh-CN"/>
        </w:rPr>
        <w:t>通过诉讼、仲裁、纪检监察、行政复议、政府信息公开、信访渠道等程序解决的事项；</w:t>
      </w:r>
    </w:p>
    <w:p w14:paraId="6F18A757">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（三）</w:t>
      </w:r>
      <w:r>
        <w:rPr>
          <w:rFonts w:hint="default" w:ascii="Times New Roman" w:hAnsi="Times New Roman" w:eastAsia="仿宋_GB2312" w:cs="Times New Roman"/>
          <w:sz w:val="32"/>
          <w:szCs w:val="32"/>
          <w:highlight w:val="none"/>
          <w:lang w:val="en-US" w:eastAsia="zh-CN"/>
        </w:rPr>
        <w:t>涉及国家秘密、</w:t>
      </w:r>
      <w:r>
        <w:rPr>
          <w:rFonts w:hint="eastAsia" w:ascii="Times New Roman" w:hAnsi="Times New Roman" w:eastAsia="仿宋_GB2312" w:cs="Times New Roman"/>
          <w:sz w:val="32"/>
          <w:szCs w:val="32"/>
          <w:highlight w:val="none"/>
          <w:lang w:val="en-US" w:eastAsia="zh-CN"/>
        </w:rPr>
        <w:t>工作秘密、</w:t>
      </w:r>
      <w:r>
        <w:rPr>
          <w:rFonts w:hint="default" w:ascii="Times New Roman" w:hAnsi="Times New Roman" w:eastAsia="仿宋_GB2312" w:cs="Times New Roman"/>
          <w:sz w:val="32"/>
          <w:szCs w:val="32"/>
          <w:highlight w:val="none"/>
          <w:lang w:val="en-US" w:eastAsia="zh-CN"/>
        </w:rPr>
        <w:t>商业秘密、个人隐私</w:t>
      </w:r>
      <w:r>
        <w:rPr>
          <w:rFonts w:hint="eastAsia" w:ascii="Times New Roman" w:hAnsi="Times New Roman" w:eastAsia="仿宋_GB2312" w:cs="Times New Roman"/>
          <w:sz w:val="32"/>
          <w:szCs w:val="32"/>
          <w:highlight w:val="none"/>
          <w:lang w:val="en-US" w:eastAsia="zh-CN"/>
        </w:rPr>
        <w:t>、个人信息</w:t>
      </w:r>
      <w:r>
        <w:rPr>
          <w:rFonts w:hint="default" w:ascii="Times New Roman" w:hAnsi="Times New Roman" w:eastAsia="仿宋_GB2312" w:cs="Times New Roman"/>
          <w:sz w:val="32"/>
          <w:szCs w:val="32"/>
          <w:highlight w:val="none"/>
          <w:lang w:val="en-US" w:eastAsia="zh-CN"/>
        </w:rPr>
        <w:t>的事项；</w:t>
      </w:r>
    </w:p>
    <w:p w14:paraId="333E50D0">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（四）</w:t>
      </w:r>
      <w:r>
        <w:rPr>
          <w:rFonts w:hint="default" w:ascii="Times New Roman" w:hAnsi="Times New Roman" w:eastAsia="仿宋_GB2312" w:cs="Times New Roman"/>
          <w:sz w:val="32"/>
          <w:szCs w:val="32"/>
          <w:highlight w:val="none"/>
          <w:lang w:val="en-US" w:eastAsia="zh-CN"/>
        </w:rPr>
        <w:t>违反法律法规、社会公序良俗以及恶意攻击、骚扰或无实质诉求内容的事项；</w:t>
      </w:r>
    </w:p>
    <w:p w14:paraId="4407950C">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（五）</w:t>
      </w:r>
      <w:r>
        <w:rPr>
          <w:rFonts w:hint="default" w:ascii="Times New Roman" w:hAnsi="Times New Roman" w:eastAsia="仿宋_GB2312" w:cs="Times New Roman"/>
          <w:sz w:val="32"/>
          <w:szCs w:val="32"/>
          <w:highlight w:val="none"/>
          <w:lang w:val="en-US" w:eastAsia="zh-CN"/>
        </w:rPr>
        <w:t>相关诉求正在办理过程中或已按照法律、法规、规章和有关政策规定办理完毕，诉求人仍以同一事实、同一理由重复反映的事项；</w:t>
      </w:r>
    </w:p>
    <w:p w14:paraId="014C0FBC">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（六）</w:t>
      </w:r>
      <w:r>
        <w:rPr>
          <w:rFonts w:hint="default" w:ascii="Times New Roman" w:hAnsi="Times New Roman" w:eastAsia="仿宋_GB2312" w:cs="Times New Roman"/>
          <w:sz w:val="32"/>
          <w:szCs w:val="32"/>
          <w:highlight w:val="none"/>
          <w:lang w:val="en-US" w:eastAsia="zh-CN"/>
        </w:rPr>
        <w:t>其他依据法律、法规、规章不予受理的事项；</w:t>
      </w:r>
    </w:p>
    <w:p w14:paraId="57BFF1CE">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（七）</w:t>
      </w:r>
      <w:r>
        <w:rPr>
          <w:rFonts w:hint="default" w:ascii="Times New Roman" w:hAnsi="Times New Roman" w:eastAsia="仿宋_GB2312" w:cs="Times New Roman"/>
          <w:sz w:val="32"/>
          <w:szCs w:val="32"/>
          <w:highlight w:val="none"/>
          <w:lang w:val="en-US" w:eastAsia="zh-CN"/>
        </w:rPr>
        <w:t>属于军队、武装警察部队职权范围的</w:t>
      </w:r>
      <w:r>
        <w:rPr>
          <w:rFonts w:hint="eastAsia" w:ascii="Times New Roman" w:hAnsi="Times New Roman" w:eastAsia="仿宋_GB2312" w:cs="Times New Roman"/>
          <w:sz w:val="32"/>
          <w:szCs w:val="32"/>
          <w:highlight w:val="none"/>
          <w:lang w:val="en-US" w:eastAsia="zh-CN"/>
        </w:rPr>
        <w:t>事项</w:t>
      </w:r>
      <w:r>
        <w:rPr>
          <w:rFonts w:hint="default" w:ascii="Times New Roman" w:hAnsi="Times New Roman" w:eastAsia="仿宋_GB2312" w:cs="Times New Roman"/>
          <w:sz w:val="32"/>
          <w:szCs w:val="32"/>
          <w:highlight w:val="none"/>
          <w:lang w:val="en-US" w:eastAsia="zh-CN"/>
        </w:rPr>
        <w:t>。</w:t>
      </w:r>
    </w:p>
    <w:p w14:paraId="18077A20">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对12345热线不予受理的事项，各地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州、市12345热线应当做好解释、引导工作。</w:t>
      </w:r>
    </w:p>
    <w:p w14:paraId="54CE0678">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第十四条</w:t>
      </w:r>
      <w:ins w:id="14" w:author="袁梦:拟稿人校对" w:date="2026-03-10T19:06:21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12345热线按照</w:t>
      </w:r>
      <w:r>
        <w:rPr>
          <w:rFonts w:hint="eastAsia" w:ascii="Times New Roman" w:hAnsi="Times New Roman" w:eastAsia="仿宋_GB2312" w:cs="Times New Roman"/>
          <w:sz w:val="32"/>
          <w:szCs w:val="32"/>
          <w:highlight w:val="none"/>
          <w:lang w:val="en-US" w:eastAsia="zh-CN"/>
        </w:rPr>
        <w:t>一般</w:t>
      </w:r>
      <w:r>
        <w:rPr>
          <w:rFonts w:hint="default" w:ascii="Times New Roman" w:hAnsi="Times New Roman" w:eastAsia="仿宋_GB2312" w:cs="Times New Roman"/>
          <w:sz w:val="32"/>
          <w:szCs w:val="32"/>
          <w:highlight w:val="none"/>
          <w:lang w:val="en-US" w:eastAsia="zh-CN"/>
        </w:rPr>
        <w:t>类、突发类、重点类进行即时</w:t>
      </w:r>
      <w:r>
        <w:rPr>
          <w:rFonts w:hint="eastAsia" w:ascii="Times New Roman" w:hAnsi="Times New Roman" w:eastAsia="仿宋_GB2312" w:cs="Times New Roman"/>
          <w:sz w:val="32"/>
          <w:szCs w:val="32"/>
          <w:highlight w:val="none"/>
          <w:lang w:val="en-US" w:eastAsia="zh-CN"/>
        </w:rPr>
        <w:t>解答、</w:t>
      </w:r>
      <w:r>
        <w:rPr>
          <w:rFonts w:hint="default" w:ascii="Times New Roman" w:hAnsi="Times New Roman" w:eastAsia="仿宋_GB2312" w:cs="Times New Roman"/>
          <w:sz w:val="32"/>
          <w:szCs w:val="32"/>
          <w:highlight w:val="none"/>
          <w:lang w:val="en-US" w:eastAsia="zh-CN"/>
        </w:rPr>
        <w:t>派单</w:t>
      </w:r>
      <w:r>
        <w:rPr>
          <w:rFonts w:hint="eastAsia" w:ascii="Times New Roman" w:hAnsi="Times New Roman" w:eastAsia="仿宋_GB2312" w:cs="Times New Roman"/>
          <w:sz w:val="32"/>
          <w:szCs w:val="32"/>
          <w:highlight w:val="none"/>
          <w:lang w:val="en-US" w:eastAsia="zh-CN"/>
        </w:rPr>
        <w:t>办理和紧急办理</w:t>
      </w:r>
      <w:r>
        <w:rPr>
          <w:rFonts w:hint="default" w:ascii="Times New Roman" w:hAnsi="Times New Roman" w:eastAsia="仿宋_GB2312" w:cs="Times New Roman"/>
          <w:sz w:val="32"/>
          <w:szCs w:val="32"/>
          <w:highlight w:val="none"/>
          <w:lang w:val="en-US" w:eastAsia="zh-CN"/>
        </w:rPr>
        <w:t>：</w:t>
      </w:r>
    </w:p>
    <w:p w14:paraId="43C9FAD5">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lang w:val="en-US" w:eastAsia="zh-CN" w:bidi="ar-SA"/>
        </w:rPr>
        <w:t>（一）</w:t>
      </w:r>
      <w:r>
        <w:rPr>
          <w:rFonts w:hint="eastAsia" w:ascii="Times New Roman" w:hAnsi="Times New Roman" w:eastAsia="仿宋_GB2312" w:cs="Times New Roman"/>
          <w:kern w:val="2"/>
          <w:sz w:val="32"/>
          <w:szCs w:val="32"/>
          <w:highlight w:val="none"/>
          <w:lang w:val="en-US" w:eastAsia="zh-CN" w:bidi="ar-SA"/>
        </w:rPr>
        <w:t>一般</w:t>
      </w:r>
      <w:r>
        <w:rPr>
          <w:rFonts w:hint="default" w:ascii="Times New Roman" w:hAnsi="Times New Roman" w:eastAsia="仿宋_GB2312" w:cs="Times New Roman"/>
          <w:sz w:val="32"/>
          <w:szCs w:val="32"/>
          <w:highlight w:val="none"/>
          <w:lang w:val="en-US" w:eastAsia="zh-CN"/>
        </w:rPr>
        <w:t>类：</w:t>
      </w:r>
      <w:r>
        <w:rPr>
          <w:rFonts w:hint="eastAsia" w:ascii="Times New Roman" w:hAnsi="Times New Roman" w:eastAsia="仿宋_GB2312" w:cs="Times New Roman"/>
          <w:sz w:val="32"/>
          <w:szCs w:val="32"/>
          <w:highlight w:val="none"/>
          <w:lang w:val="en-US" w:eastAsia="zh-CN"/>
        </w:rPr>
        <w:t>常见问题依据知识库知识或建立三方通话即时解答，无法即时解答的诉求，通过工单转派至办理单位办理；</w:t>
      </w:r>
    </w:p>
    <w:p w14:paraId="6BA8AD38">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二</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sz w:val="32"/>
          <w:szCs w:val="32"/>
          <w:highlight w:val="none"/>
          <w:lang w:val="en-US" w:eastAsia="zh-CN"/>
        </w:rPr>
        <w:t>突发类：对于涉及公共服务突发事件（如水、电、气、道路、洪涝等抢险）和过激行为、可能引发群体性事件</w:t>
      </w:r>
      <w:r>
        <w:rPr>
          <w:rFonts w:hint="eastAsia" w:ascii="Times New Roman" w:hAnsi="Times New Roman" w:eastAsia="仿宋_GB2312" w:cs="Times New Roman"/>
          <w:sz w:val="32"/>
          <w:szCs w:val="32"/>
          <w:highlight w:val="none"/>
          <w:lang w:val="en-US" w:eastAsia="zh-CN"/>
        </w:rPr>
        <w:t>或</w:t>
      </w:r>
      <w:r>
        <w:rPr>
          <w:rFonts w:hint="default" w:ascii="Times New Roman" w:hAnsi="Times New Roman" w:eastAsia="仿宋_GB2312" w:cs="Times New Roman"/>
          <w:sz w:val="32"/>
          <w:szCs w:val="32"/>
          <w:highlight w:val="none"/>
          <w:lang w:val="en-US" w:eastAsia="zh-CN"/>
        </w:rPr>
        <w:t>对人身安全、</w:t>
      </w:r>
      <w:r>
        <w:rPr>
          <w:rFonts w:hint="eastAsia" w:ascii="Times New Roman" w:hAnsi="Times New Roman" w:eastAsia="仿宋_GB2312" w:cs="Times New Roman"/>
          <w:sz w:val="32"/>
          <w:szCs w:val="32"/>
          <w:highlight w:val="none"/>
          <w:lang w:val="en-US" w:eastAsia="zh-CN"/>
        </w:rPr>
        <w:t>财产安全、</w:t>
      </w:r>
      <w:r>
        <w:rPr>
          <w:rFonts w:hint="default" w:ascii="Times New Roman" w:hAnsi="Times New Roman" w:eastAsia="仿宋_GB2312" w:cs="Times New Roman"/>
          <w:sz w:val="32"/>
          <w:szCs w:val="32"/>
          <w:highlight w:val="none"/>
          <w:lang w:val="en-US" w:eastAsia="zh-CN"/>
        </w:rPr>
        <w:t>公共安全造成威胁等事项，由12345热线通过热线业务平台、电话、传真、短信预警等方式及时转至相关</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w:t>
      </w:r>
      <w:r>
        <w:rPr>
          <w:rFonts w:hint="eastAsia" w:ascii="Times New Roman" w:hAnsi="Times New Roman" w:eastAsia="仿宋_GB2312" w:cs="Times New Roman"/>
          <w:sz w:val="32"/>
          <w:szCs w:val="32"/>
          <w:highlight w:val="none"/>
          <w:lang w:val="en-US" w:eastAsia="zh-CN"/>
        </w:rPr>
        <w:t>办理，并向上级部门报备；</w:t>
      </w:r>
    </w:p>
    <w:p w14:paraId="129A33B2">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三</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sz w:val="32"/>
          <w:szCs w:val="32"/>
          <w:highlight w:val="none"/>
          <w:lang w:val="en-US" w:eastAsia="zh-CN"/>
        </w:rPr>
        <w:t>重点类：各地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州、市领</w:t>
      </w:r>
      <w:r>
        <w:rPr>
          <w:rFonts w:hint="eastAsia" w:ascii="仿宋_GB2312" w:hAnsi="仿宋_GB2312" w:eastAsia="仿宋_GB2312" w:cs="仿宋_GB2312"/>
          <w:sz w:val="32"/>
          <w:szCs w:val="32"/>
          <w:highlight w:val="none"/>
          <w:lang w:val="en-US" w:eastAsia="zh-CN"/>
        </w:rPr>
        <w:t>导和“两代表一委员”接听的</w:t>
      </w:r>
      <w:r>
        <w:rPr>
          <w:rFonts w:hint="default" w:ascii="Times New Roman" w:hAnsi="Times New Roman" w:eastAsia="仿宋_GB2312" w:cs="Times New Roman"/>
          <w:sz w:val="32"/>
          <w:szCs w:val="32"/>
          <w:highlight w:val="none"/>
          <w:lang w:val="en-US" w:eastAsia="zh-CN"/>
        </w:rPr>
        <w:t>来电事项、</w:t>
      </w:r>
      <w:r>
        <w:rPr>
          <w:rFonts w:hint="eastAsia" w:ascii="Times New Roman" w:hAnsi="Times New Roman" w:eastAsia="仿宋_GB2312" w:cs="Times New Roman"/>
          <w:sz w:val="32"/>
          <w:szCs w:val="32"/>
          <w:highlight w:val="none"/>
          <w:lang w:val="en-US" w:eastAsia="zh-CN"/>
        </w:rPr>
        <w:t>国家咨询投诉平台和人民网领导留言板转办的重点事项、</w:t>
      </w:r>
      <w:r>
        <w:rPr>
          <w:rFonts w:hint="default" w:ascii="Times New Roman" w:hAnsi="Times New Roman" w:eastAsia="仿宋_GB2312" w:cs="Times New Roman"/>
          <w:sz w:val="32"/>
          <w:szCs w:val="32"/>
          <w:highlight w:val="none"/>
          <w:lang w:val="en-US" w:eastAsia="zh-CN"/>
        </w:rPr>
        <w:t>反映涉及群众重大利益并有可能引发群体性事件、经主流媒体报道且群众反映的事项，列为重点事项转</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w:t>
      </w:r>
    </w:p>
    <w:p w14:paraId="14DA39EA">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第十五条</w:t>
      </w:r>
      <w:ins w:id="15" w:author="袁梦:拟稿人校对" w:date="2026-03-10T19:06:24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12345热线工作人员应耐心解答、客观登记、及时转派各类诉求事项，不得敷衍塞责、歪曲事实。诉求人应当如实反映诉求，配合后续</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工作，客观评价办理情况，不得无正当理由反复拨打或长时间占用热线资源。</w:t>
      </w:r>
    </w:p>
    <w:p w14:paraId="7EFB53B6">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对涉及扰乱热线</w:t>
      </w:r>
      <w:r>
        <w:rPr>
          <w:rFonts w:hint="eastAsia" w:ascii="Times New Roman" w:hAnsi="Times New Roman" w:eastAsia="仿宋_GB2312" w:cs="Times New Roman"/>
          <w:sz w:val="32"/>
          <w:szCs w:val="32"/>
          <w:highlight w:val="none"/>
          <w:lang w:val="en-US" w:eastAsia="zh-CN"/>
        </w:rPr>
        <w:t>正常</w:t>
      </w:r>
      <w:r>
        <w:rPr>
          <w:rFonts w:hint="default" w:ascii="Times New Roman" w:hAnsi="Times New Roman" w:eastAsia="仿宋_GB2312" w:cs="Times New Roman"/>
          <w:sz w:val="32"/>
          <w:szCs w:val="32"/>
          <w:highlight w:val="none"/>
          <w:lang w:val="en-US" w:eastAsia="zh-CN"/>
        </w:rPr>
        <w:t>工作秩序，骚扰、侮辱、威胁热线工作人员等行为的，</w:t>
      </w:r>
      <w:r>
        <w:rPr>
          <w:rFonts w:hint="eastAsia" w:ascii="Times New Roman" w:hAnsi="Times New Roman" w:eastAsia="仿宋_GB2312" w:cs="Times New Roman"/>
          <w:sz w:val="32"/>
          <w:szCs w:val="32"/>
          <w:highlight w:val="none"/>
          <w:lang w:val="en-US" w:eastAsia="zh-CN"/>
        </w:rPr>
        <w:t>属地12345热线管理机构可</w:t>
      </w:r>
      <w:r>
        <w:rPr>
          <w:rFonts w:hint="default" w:ascii="Times New Roman" w:hAnsi="Times New Roman" w:eastAsia="仿宋_GB2312" w:cs="Times New Roman"/>
          <w:sz w:val="32"/>
          <w:szCs w:val="32"/>
          <w:highlight w:val="none"/>
          <w:lang w:val="en-US" w:eastAsia="zh-CN"/>
        </w:rPr>
        <w:t>对行为人实行</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个自然日</w:t>
      </w:r>
      <w:r>
        <w:rPr>
          <w:rFonts w:hint="eastAsia" w:ascii="Times New Roman" w:hAnsi="Times New Roman" w:eastAsia="仿宋_GB2312" w:cs="Times New Roman"/>
          <w:sz w:val="32"/>
          <w:szCs w:val="32"/>
          <w:highlight w:val="none"/>
          <w:lang w:val="en-US" w:eastAsia="zh-CN"/>
        </w:rPr>
        <w:t>内</w:t>
      </w:r>
      <w:r>
        <w:rPr>
          <w:rFonts w:hint="default" w:ascii="Times New Roman" w:hAnsi="Times New Roman" w:eastAsia="仿宋_GB2312" w:cs="Times New Roman"/>
          <w:sz w:val="32"/>
          <w:szCs w:val="32"/>
          <w:highlight w:val="none"/>
          <w:lang w:val="en-US" w:eastAsia="zh-CN"/>
        </w:rPr>
        <w:t>限制占用12345电话资源的措施</w:t>
      </w:r>
      <w:r>
        <w:rPr>
          <w:rFonts w:hint="eastAsia" w:ascii="Times New Roman" w:hAnsi="Times New Roman" w:eastAsia="仿宋_GB2312" w:cs="Times New Roman"/>
          <w:sz w:val="32"/>
          <w:szCs w:val="32"/>
          <w:highlight w:val="none"/>
          <w:lang w:val="en-US" w:eastAsia="zh-CN"/>
        </w:rPr>
        <w:t>，并向自治区12345热线管理机构报备</w:t>
      </w:r>
      <w:r>
        <w:rPr>
          <w:rFonts w:hint="default" w:ascii="Times New Roman" w:hAnsi="Times New Roman" w:eastAsia="仿宋_GB2312" w:cs="Times New Roman"/>
          <w:sz w:val="32"/>
          <w:szCs w:val="32"/>
          <w:highlight w:val="none"/>
          <w:lang w:val="en-US" w:eastAsia="zh-CN"/>
        </w:rPr>
        <w:t>；涉嫌违反治安管理法律法规的，依法交由公安机关处理；涉嫌犯罪的，依法移送司法机关处理。</w:t>
      </w:r>
    </w:p>
    <w:p w14:paraId="384AD455">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第十六条</w:t>
      </w:r>
      <w:ins w:id="16" w:author="袁梦:拟稿人校对" w:date="2026-03-10T19:06:27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12345热线根据受理</w:t>
      </w:r>
      <w:r>
        <w:rPr>
          <w:rFonts w:hint="eastAsia" w:ascii="Times New Roman" w:hAnsi="Times New Roman" w:eastAsia="仿宋_GB2312" w:cs="Times New Roman"/>
          <w:sz w:val="32"/>
          <w:szCs w:val="32"/>
          <w:highlight w:val="none"/>
          <w:lang w:val="en-US" w:eastAsia="zh-CN"/>
        </w:rPr>
        <w:t>诉求情况</w:t>
      </w:r>
      <w:r>
        <w:rPr>
          <w:rFonts w:hint="default" w:ascii="Times New Roman" w:hAnsi="Times New Roman" w:eastAsia="仿宋_GB2312" w:cs="Times New Roman"/>
          <w:sz w:val="32"/>
          <w:szCs w:val="32"/>
          <w:highlight w:val="none"/>
          <w:lang w:val="en-US" w:eastAsia="zh-CN"/>
        </w:rPr>
        <w:t>填制工单，在工作时2小时内转派至</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w:t>
      </w:r>
      <w:r>
        <w:rPr>
          <w:rFonts w:hint="eastAsia" w:ascii="Times New Roman" w:hAnsi="Times New Roman" w:eastAsia="仿宋_GB2312" w:cs="Times New Roman"/>
          <w:sz w:val="32"/>
          <w:szCs w:val="32"/>
          <w:highlight w:val="none"/>
          <w:lang w:val="en-US" w:eastAsia="zh-CN"/>
        </w:rPr>
        <w:t>。对涉及跨区域、跨层级、跨部门的，可采取首接负责、提级统筹等方式办理。对难以确定办理单位的，由各级12345热线管理机构组织协商确定主办和协办单位，必要时请机构编制、司法行政等部门进行职责界定。</w:t>
      </w:r>
    </w:p>
    <w:p w14:paraId="4BE09FAF">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2BE28A63">
      <w:pPr>
        <w:keepNext w:val="0"/>
        <w:keepLines w:val="0"/>
        <w:pageBreakBefore w:val="0"/>
        <w:widowControl w:val="0"/>
        <w:numPr>
          <w:ilvl w:val="0"/>
          <w:numId w:val="0"/>
        </w:numPr>
        <w:kinsoku/>
        <w:wordWrap/>
        <w:overflowPunct/>
        <w:topLinePunct/>
        <w:autoSpaceDE/>
        <w:autoSpaceDN/>
        <w:bidi w:val="0"/>
        <w:adjustRightInd/>
        <w:snapToGrid/>
        <w:spacing w:line="560" w:lineRule="exact"/>
        <w:jc w:val="center"/>
        <w:textAlignment w:val="auto"/>
        <w:outlineLvl w:val="0"/>
        <w:rPr>
          <w:rFonts w:hint="default" w:ascii="Times New Roman" w:hAnsi="Times New Roman" w:eastAsia="仿宋_GB2312" w:cs="Times New Roman"/>
          <w:sz w:val="28"/>
          <w:szCs w:val="28"/>
          <w:highlight w:val="none"/>
          <w:lang w:val="en-US" w:eastAsia="zh-CN"/>
        </w:rPr>
      </w:pPr>
      <w:r>
        <w:rPr>
          <w:rFonts w:hint="default" w:ascii="Times New Roman" w:hAnsi="Times New Roman" w:eastAsia="黑体" w:cs="Times New Roman"/>
          <w:sz w:val="32"/>
          <w:szCs w:val="32"/>
          <w:highlight w:val="none"/>
          <w:lang w:val="en-US" w:eastAsia="zh-CN"/>
        </w:rPr>
        <w:t>第四章  承办处办</w:t>
      </w:r>
    </w:p>
    <w:p w14:paraId="29009223">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第十七条</w:t>
      </w:r>
      <w:ins w:id="17" w:author="袁梦:拟稿人校对" w:date="2026-03-10T19:06:29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单位应按要求对咨询、求助、投诉、举报、表扬和意见建议类诉求事项实行分级分类限时办结，办结的计算时限自工单创建的时间起计算。</w:t>
      </w:r>
    </w:p>
    <w:p w14:paraId="4CB71DAF">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第十八条</w:t>
      </w:r>
      <w:ins w:id="18" w:author="袁梦:拟稿人校对" w:date="2026-03-10T19:06:31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对于由客观原因造成短期内无法办结的合理诉求，</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w:t>
      </w:r>
      <w:r>
        <w:rPr>
          <w:rFonts w:hint="eastAsia" w:ascii="Times New Roman" w:hAnsi="Times New Roman" w:eastAsia="仿宋_GB2312" w:cs="Times New Roman"/>
          <w:sz w:val="32"/>
          <w:szCs w:val="32"/>
          <w:highlight w:val="none"/>
          <w:lang w:val="en-US" w:eastAsia="zh-CN"/>
        </w:rPr>
        <w:t>可</w:t>
      </w:r>
      <w:r>
        <w:rPr>
          <w:rFonts w:hint="default" w:ascii="Times New Roman" w:hAnsi="Times New Roman" w:eastAsia="仿宋_GB2312" w:cs="Times New Roman"/>
          <w:color w:val="auto"/>
          <w:sz w:val="32"/>
          <w:szCs w:val="32"/>
          <w:highlight w:val="none"/>
          <w:lang w:val="en-US" w:eastAsia="zh-CN"/>
        </w:rPr>
        <w:t>在办理时限到期前书面向12345热线管理机构提出</w:t>
      </w:r>
      <w:r>
        <w:rPr>
          <w:rFonts w:hint="eastAsia" w:ascii="仿宋_GB2312" w:hAnsi="仿宋_GB2312" w:eastAsia="仿宋_GB2312" w:cs="仿宋_GB2312"/>
          <w:color w:val="auto"/>
          <w:sz w:val="32"/>
          <w:szCs w:val="32"/>
          <w:highlight w:val="none"/>
          <w:lang w:val="en-US" w:eastAsia="zh-CN"/>
        </w:rPr>
        <w:t>“挂单续办”申</w:t>
      </w:r>
      <w:r>
        <w:rPr>
          <w:rFonts w:hint="default" w:ascii="Times New Roman" w:hAnsi="Times New Roman" w:eastAsia="仿宋_GB2312" w:cs="Times New Roman"/>
          <w:color w:val="auto"/>
          <w:sz w:val="32"/>
          <w:szCs w:val="32"/>
          <w:highlight w:val="none"/>
          <w:lang w:val="en-US" w:eastAsia="zh-CN"/>
        </w:rPr>
        <w:t>请，每月向诉求人及属地12345热线反馈续办情况，</w:t>
      </w:r>
      <w:r>
        <w:rPr>
          <w:rFonts w:hint="eastAsia"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已明确解决时限的，应在该时限届满时反馈最终办理情况</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属地12345热线定期全量回访，自治区12345热线定期抽检。</w:t>
      </w:r>
    </w:p>
    <w:p w14:paraId="2C18002D">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第十九条</w:t>
      </w:r>
      <w:ins w:id="19" w:author="袁梦:拟稿人校对" w:date="2026-03-10T19:06:32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12345热线应监督</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单位在办理期限内依法依规将办理情况回复诉求人</w:t>
      </w:r>
      <w:r>
        <w:rPr>
          <w:rFonts w:hint="eastAsia" w:ascii="Times New Roman" w:hAnsi="Times New Roman" w:eastAsia="仿宋_GB2312" w:cs="Times New Roman"/>
          <w:sz w:val="32"/>
          <w:szCs w:val="32"/>
          <w:highlight w:val="none"/>
          <w:lang w:val="en-US" w:eastAsia="zh-CN"/>
        </w:rPr>
        <w:t>，并留存佐证材料</w:t>
      </w:r>
      <w:r>
        <w:rPr>
          <w:rFonts w:hint="default" w:ascii="Times New Roman" w:hAnsi="Times New Roman" w:eastAsia="仿宋_GB2312" w:cs="Times New Roman"/>
          <w:sz w:val="32"/>
          <w:szCs w:val="32"/>
          <w:highlight w:val="none"/>
          <w:lang w:val="en-US" w:eastAsia="zh-CN"/>
        </w:rPr>
        <w:t>。</w:t>
      </w:r>
    </w:p>
    <w:p w14:paraId="508FCC63">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第二十条</w:t>
      </w:r>
      <w:ins w:id="20" w:author="袁梦:拟稿人校对" w:date="2026-03-10T19:06:35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诉求办理完毕后，</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单位应</w:t>
      </w:r>
      <w:r>
        <w:rPr>
          <w:rFonts w:hint="eastAsia" w:ascii="Times New Roman" w:hAnsi="Times New Roman" w:eastAsia="仿宋_GB2312" w:cs="Times New Roman"/>
          <w:sz w:val="32"/>
          <w:szCs w:val="32"/>
          <w:highlight w:val="none"/>
          <w:lang w:val="en-US" w:eastAsia="zh-CN"/>
        </w:rPr>
        <w:t>在办理期限内</w:t>
      </w:r>
      <w:r>
        <w:rPr>
          <w:rFonts w:hint="default" w:ascii="Times New Roman" w:hAnsi="Times New Roman" w:eastAsia="仿宋_GB2312" w:cs="Times New Roman"/>
          <w:sz w:val="32"/>
          <w:szCs w:val="32"/>
          <w:highlight w:val="none"/>
          <w:lang w:val="en-US" w:eastAsia="zh-CN"/>
        </w:rPr>
        <w:t>向12345热线</w:t>
      </w:r>
      <w:r>
        <w:rPr>
          <w:rFonts w:hint="eastAsia" w:ascii="Times New Roman" w:hAnsi="Times New Roman" w:eastAsia="仿宋_GB2312" w:cs="Times New Roman"/>
          <w:sz w:val="32"/>
          <w:szCs w:val="32"/>
          <w:highlight w:val="none"/>
          <w:lang w:val="en-US" w:eastAsia="zh-CN"/>
        </w:rPr>
        <w:t>反馈办理</w:t>
      </w:r>
      <w:r>
        <w:rPr>
          <w:rFonts w:hint="default" w:ascii="Times New Roman" w:hAnsi="Times New Roman" w:eastAsia="仿宋_GB2312" w:cs="Times New Roman"/>
          <w:sz w:val="32"/>
          <w:szCs w:val="32"/>
          <w:highlight w:val="none"/>
          <w:lang w:val="en-US" w:eastAsia="zh-CN"/>
        </w:rPr>
        <w:t>结果</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经审核符合要求的</w:t>
      </w:r>
      <w:r>
        <w:rPr>
          <w:rFonts w:hint="eastAsia" w:ascii="Times New Roman" w:hAnsi="Times New Roman" w:eastAsia="仿宋_GB2312" w:cs="Times New Roman"/>
          <w:sz w:val="32"/>
          <w:szCs w:val="32"/>
          <w:highlight w:val="none"/>
          <w:lang w:val="en-US" w:eastAsia="zh-CN"/>
        </w:rPr>
        <w:t>工单</w:t>
      </w:r>
      <w:r>
        <w:rPr>
          <w:rFonts w:hint="default" w:ascii="Times New Roman" w:hAnsi="Times New Roman" w:eastAsia="仿宋_GB2312" w:cs="Times New Roman"/>
          <w:sz w:val="32"/>
          <w:szCs w:val="32"/>
          <w:highlight w:val="none"/>
          <w:lang w:val="en-US" w:eastAsia="zh-CN"/>
        </w:rPr>
        <w:t>同意办结，不符合要求的</w:t>
      </w:r>
      <w:r>
        <w:rPr>
          <w:rFonts w:hint="eastAsia" w:ascii="Times New Roman" w:hAnsi="Times New Roman" w:eastAsia="仿宋_GB2312" w:cs="Times New Roman"/>
          <w:sz w:val="32"/>
          <w:szCs w:val="32"/>
          <w:highlight w:val="none"/>
          <w:lang w:val="en-US" w:eastAsia="zh-CN"/>
        </w:rPr>
        <w:t>工单</w:t>
      </w:r>
      <w:r>
        <w:rPr>
          <w:rFonts w:hint="default" w:ascii="Times New Roman" w:hAnsi="Times New Roman" w:eastAsia="仿宋_GB2312" w:cs="Times New Roman"/>
          <w:sz w:val="32"/>
          <w:szCs w:val="32"/>
          <w:highlight w:val="none"/>
          <w:lang w:val="en-US" w:eastAsia="zh-CN"/>
        </w:rPr>
        <w:t>退回</w:t>
      </w:r>
      <w:r>
        <w:rPr>
          <w:rFonts w:hint="eastAsia" w:ascii="Times New Roman" w:hAnsi="Times New Roman" w:eastAsia="仿宋_GB2312" w:cs="Times New Roman"/>
          <w:sz w:val="32"/>
          <w:szCs w:val="32"/>
          <w:highlight w:val="none"/>
          <w:lang w:val="en-US" w:eastAsia="zh-CN"/>
        </w:rPr>
        <w:t>重办</w:t>
      </w:r>
      <w:r>
        <w:rPr>
          <w:rFonts w:hint="default" w:ascii="Times New Roman" w:hAnsi="Times New Roman" w:eastAsia="仿宋_GB2312" w:cs="Times New Roman"/>
          <w:sz w:val="32"/>
          <w:szCs w:val="32"/>
          <w:highlight w:val="none"/>
          <w:lang w:val="en-US" w:eastAsia="zh-CN"/>
        </w:rPr>
        <w:t>，办理期限</w:t>
      </w:r>
      <w:r>
        <w:rPr>
          <w:rFonts w:hint="eastAsia" w:ascii="Times New Roman" w:hAnsi="Times New Roman" w:eastAsia="仿宋_GB2312" w:cs="Times New Roman"/>
          <w:sz w:val="32"/>
          <w:szCs w:val="32"/>
          <w:highlight w:val="none"/>
          <w:lang w:val="en-US" w:eastAsia="zh-CN"/>
        </w:rPr>
        <w:t>仍</w:t>
      </w:r>
      <w:r>
        <w:rPr>
          <w:rFonts w:hint="default" w:ascii="Times New Roman" w:hAnsi="Times New Roman" w:eastAsia="仿宋_GB2312" w:cs="Times New Roman"/>
          <w:sz w:val="32"/>
          <w:szCs w:val="32"/>
          <w:highlight w:val="none"/>
          <w:lang w:val="en-US" w:eastAsia="zh-CN"/>
        </w:rPr>
        <w:t>按工单创建时间起计算。</w:t>
      </w:r>
    </w:p>
    <w:p w14:paraId="7E4F12B5">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第二十一条</w:t>
      </w:r>
      <w:ins w:id="21" w:author="袁梦:拟稿人校对" w:date="2026-03-10T19:06:37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支持各地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州、市12345热线与110、120、119、122等紧急热线建立联动机制。各地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州、市12345热线管理机构要围绕本地生产生活的迫切需要、安全隐患和社会稳定等突发诉求，制</w:t>
      </w:r>
      <w:r>
        <w:rPr>
          <w:rFonts w:hint="eastAsia" w:ascii="Times New Roman" w:hAnsi="Times New Roman" w:eastAsia="仿宋_GB2312" w:cs="Times New Roman"/>
          <w:sz w:val="32"/>
          <w:szCs w:val="32"/>
          <w:highlight w:val="none"/>
          <w:lang w:val="en-US" w:eastAsia="zh-CN"/>
        </w:rPr>
        <w:t>定</w:t>
      </w:r>
      <w:r>
        <w:rPr>
          <w:rFonts w:hint="default" w:ascii="Times New Roman" w:hAnsi="Times New Roman" w:eastAsia="仿宋_GB2312" w:cs="Times New Roman"/>
          <w:sz w:val="32"/>
          <w:szCs w:val="32"/>
          <w:highlight w:val="none"/>
          <w:lang w:val="en-US" w:eastAsia="zh-CN"/>
        </w:rPr>
        <w:t>突发事项清单并进行动态调整，对突发事项清单内的诉求实行快速响应、即时办理。</w:t>
      </w:r>
    </w:p>
    <w:p w14:paraId="25EEEA8C">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4283ACE2">
      <w:pPr>
        <w:keepNext w:val="0"/>
        <w:keepLines w:val="0"/>
        <w:pageBreakBefore w:val="0"/>
        <w:widowControl w:val="0"/>
        <w:numPr>
          <w:ilvl w:val="0"/>
          <w:numId w:val="0"/>
        </w:numPr>
        <w:kinsoku/>
        <w:wordWrap/>
        <w:overflowPunct/>
        <w:topLinePunct/>
        <w:autoSpaceDE/>
        <w:autoSpaceDN/>
        <w:bidi w:val="0"/>
        <w:adjustRightInd/>
        <w:snapToGrid/>
        <w:spacing w:line="560" w:lineRule="exact"/>
        <w:jc w:val="center"/>
        <w:textAlignment w:val="auto"/>
        <w:outlineLvl w:val="0"/>
        <w:rPr>
          <w:rFonts w:hint="default" w:ascii="Times New Roman" w:hAnsi="Times New Roman" w:eastAsia="仿宋_GB2312" w:cs="Times New Roman"/>
          <w:sz w:val="28"/>
          <w:szCs w:val="28"/>
          <w:highlight w:val="none"/>
          <w:lang w:val="en-US" w:eastAsia="zh-CN"/>
        </w:rPr>
      </w:pPr>
      <w:r>
        <w:rPr>
          <w:rFonts w:hint="default" w:ascii="Times New Roman" w:hAnsi="Times New Roman" w:eastAsia="黑体" w:cs="Times New Roman"/>
          <w:sz w:val="32"/>
          <w:szCs w:val="32"/>
          <w:highlight w:val="none"/>
          <w:lang w:val="en-US" w:eastAsia="zh-CN"/>
        </w:rPr>
        <w:t>第五章  监督</w:t>
      </w:r>
      <w:r>
        <w:rPr>
          <w:rFonts w:hint="eastAsia" w:ascii="Times New Roman" w:hAnsi="Times New Roman" w:eastAsia="黑体" w:cs="Times New Roman"/>
          <w:sz w:val="32"/>
          <w:szCs w:val="32"/>
          <w:highlight w:val="none"/>
          <w:lang w:val="en-US" w:eastAsia="zh-CN"/>
        </w:rPr>
        <w:t>评价</w:t>
      </w:r>
    </w:p>
    <w:p w14:paraId="7023C468">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第二十二条</w:t>
      </w:r>
      <w:ins w:id="22" w:author="袁梦:拟稿人校对" w:date="2026-03-10T19:06:43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自治区12345热线设立0991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7912345监督举报电话，对全区政务热线服务规范进行监督管理，鼓励和支持一切组织和个人对政务热线不履行或者不正确履行职责的行为进行社会监督。</w:t>
      </w:r>
    </w:p>
    <w:p w14:paraId="3FDF261A">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第二十三条</w:t>
      </w:r>
      <w:ins w:id="23" w:author="袁梦:拟稿人校对" w:date="2026-03-10T19:06:45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12345热线协同各地各行业部门、</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单位，建立健全程序规范、追责有据、问责有力的联动协作督办机制，加强对工单的转办</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跟踪、催办、提级办和督办。</w:t>
      </w:r>
    </w:p>
    <w:p w14:paraId="6EF40016">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12345热线</w:t>
      </w:r>
      <w:r>
        <w:rPr>
          <w:rFonts w:hint="eastAsia" w:ascii="Times New Roman" w:hAnsi="Times New Roman" w:eastAsia="仿宋_GB2312" w:cs="Times New Roman"/>
          <w:sz w:val="32"/>
          <w:szCs w:val="32"/>
          <w:highlight w:val="none"/>
          <w:lang w:val="en-US" w:eastAsia="zh-CN"/>
        </w:rPr>
        <w:t>管理机构要</w:t>
      </w:r>
      <w:r>
        <w:rPr>
          <w:rFonts w:hint="default" w:ascii="Times New Roman" w:hAnsi="Times New Roman" w:eastAsia="仿宋_GB2312" w:cs="Times New Roman"/>
          <w:sz w:val="32"/>
          <w:szCs w:val="32"/>
          <w:highlight w:val="none"/>
          <w:lang w:val="en-US" w:eastAsia="zh-CN"/>
        </w:rPr>
        <w:t>对</w:t>
      </w:r>
      <w:r>
        <w:rPr>
          <w:rFonts w:hint="eastAsia" w:ascii="Times New Roman" w:hAnsi="Times New Roman" w:eastAsia="仿宋_GB2312" w:cs="Times New Roman"/>
          <w:sz w:val="32"/>
          <w:szCs w:val="32"/>
          <w:highlight w:val="none"/>
          <w:lang w:val="en-US" w:eastAsia="zh-CN"/>
        </w:rPr>
        <w:t>各办理单位办理情况</w:t>
      </w:r>
      <w:r>
        <w:rPr>
          <w:rFonts w:hint="default" w:ascii="Times New Roman" w:hAnsi="Times New Roman" w:eastAsia="仿宋_GB2312" w:cs="Times New Roman"/>
          <w:sz w:val="32"/>
          <w:szCs w:val="32"/>
          <w:highlight w:val="none"/>
          <w:lang w:val="en-US" w:eastAsia="zh-CN"/>
        </w:rPr>
        <w:t>开展复查复核</w:t>
      </w:r>
      <w:r>
        <w:rPr>
          <w:rFonts w:hint="eastAsia" w:ascii="Times New Roman" w:hAnsi="Times New Roman" w:eastAsia="仿宋_GB2312" w:cs="Times New Roman"/>
          <w:sz w:val="32"/>
          <w:szCs w:val="32"/>
          <w:highlight w:val="none"/>
          <w:lang w:val="en-US" w:eastAsia="zh-CN"/>
        </w:rPr>
        <w:t>，对疑似存在</w:t>
      </w:r>
      <w:r>
        <w:rPr>
          <w:rFonts w:hint="default" w:ascii="Times New Roman" w:hAnsi="Times New Roman" w:eastAsia="仿宋_GB2312" w:cs="Times New Roman"/>
          <w:sz w:val="32"/>
          <w:szCs w:val="32"/>
          <w:highlight w:val="none"/>
          <w:lang w:val="en-US" w:eastAsia="zh-CN"/>
        </w:rPr>
        <w:t>问题</w:t>
      </w:r>
      <w:r>
        <w:rPr>
          <w:rFonts w:hint="eastAsia" w:ascii="Times New Roman" w:hAnsi="Times New Roman" w:eastAsia="仿宋_GB2312" w:cs="Times New Roman"/>
          <w:sz w:val="32"/>
          <w:szCs w:val="32"/>
          <w:highlight w:val="none"/>
          <w:lang w:val="en-US" w:eastAsia="zh-CN"/>
        </w:rPr>
        <w:t>的工单，</w:t>
      </w:r>
      <w:r>
        <w:rPr>
          <w:rFonts w:hint="default" w:ascii="Times New Roman" w:hAnsi="Times New Roman" w:eastAsia="仿宋_GB2312" w:cs="Times New Roman"/>
          <w:sz w:val="32"/>
          <w:szCs w:val="32"/>
          <w:highlight w:val="none"/>
          <w:lang w:val="en-US" w:eastAsia="zh-CN"/>
        </w:rPr>
        <w:t>以系统督办、复核督办、</w:t>
      </w:r>
      <w:r>
        <w:rPr>
          <w:rFonts w:hint="default" w:ascii="Times New Roman" w:hAnsi="Times New Roman" w:eastAsia="仿宋_GB2312" w:cs="Times New Roman"/>
          <w:color w:val="auto"/>
          <w:sz w:val="32"/>
          <w:szCs w:val="32"/>
          <w:highlight w:val="none"/>
          <w:lang w:val="en-US" w:eastAsia="zh-CN"/>
        </w:rPr>
        <w:t>工作通报、约谈提醒等方式</w:t>
      </w:r>
      <w:r>
        <w:rPr>
          <w:rFonts w:hint="default" w:ascii="Times New Roman" w:hAnsi="Times New Roman" w:eastAsia="仿宋_GB2312" w:cs="Times New Roman"/>
          <w:sz w:val="32"/>
          <w:szCs w:val="32"/>
          <w:highlight w:val="none"/>
          <w:lang w:val="en-US" w:eastAsia="zh-CN"/>
        </w:rPr>
        <w:t>联合有关部门进行监督</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对有能力办或创造条件可办而不办的诉求，应</w:t>
      </w:r>
      <w:r>
        <w:rPr>
          <w:rFonts w:hint="eastAsia" w:ascii="Times New Roman" w:hAnsi="Times New Roman" w:eastAsia="仿宋_GB2312" w:cs="Times New Roman"/>
          <w:sz w:val="32"/>
          <w:szCs w:val="32"/>
          <w:highlight w:val="none"/>
          <w:lang w:val="en-US" w:eastAsia="zh-CN"/>
        </w:rPr>
        <w:t>监督</w:t>
      </w:r>
      <w:r>
        <w:rPr>
          <w:rFonts w:hint="default" w:ascii="Times New Roman" w:hAnsi="Times New Roman" w:eastAsia="仿宋_GB2312" w:cs="Times New Roman"/>
          <w:sz w:val="32"/>
          <w:szCs w:val="32"/>
          <w:highlight w:val="none"/>
          <w:lang w:val="en-US" w:eastAsia="zh-CN"/>
        </w:rPr>
        <w:t>相关</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单位进行复核</w:t>
      </w:r>
      <w:r>
        <w:rPr>
          <w:rFonts w:hint="eastAsia" w:ascii="Times New Roman" w:hAnsi="Times New Roman" w:eastAsia="仿宋_GB2312" w:cs="Times New Roman"/>
          <w:sz w:val="32"/>
          <w:szCs w:val="32"/>
          <w:highlight w:val="none"/>
          <w:lang w:val="en-US" w:eastAsia="zh-CN"/>
        </w:rPr>
        <w:t>重办；</w:t>
      </w:r>
      <w:r>
        <w:rPr>
          <w:rFonts w:hint="default" w:ascii="Times New Roman" w:hAnsi="Times New Roman" w:eastAsia="仿宋_GB2312" w:cs="Times New Roman"/>
          <w:sz w:val="32"/>
          <w:szCs w:val="32"/>
          <w:highlight w:val="none"/>
          <w:lang w:val="en-US" w:eastAsia="zh-CN"/>
        </w:rPr>
        <w:t>对</w:t>
      </w:r>
      <w:r>
        <w:rPr>
          <w:rFonts w:hint="eastAsia" w:ascii="Times New Roman" w:hAnsi="Times New Roman" w:eastAsia="仿宋_GB2312" w:cs="Times New Roman"/>
          <w:sz w:val="32"/>
          <w:szCs w:val="32"/>
          <w:highlight w:val="none"/>
          <w:lang w:val="en-US" w:eastAsia="zh-CN"/>
        </w:rPr>
        <w:t>多次督办仍</w:t>
      </w:r>
      <w:r>
        <w:rPr>
          <w:rFonts w:hint="default" w:ascii="Times New Roman" w:hAnsi="Times New Roman" w:eastAsia="仿宋_GB2312" w:cs="Times New Roman"/>
          <w:sz w:val="32"/>
          <w:szCs w:val="32"/>
          <w:highlight w:val="none"/>
          <w:lang w:val="en-US" w:eastAsia="zh-CN"/>
        </w:rPr>
        <w:t>推诿扯皮</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谎报瞒报、不当退单</w:t>
      </w:r>
      <w:r>
        <w:rPr>
          <w:rFonts w:hint="eastAsia" w:ascii="Times New Roman" w:hAnsi="Times New Roman" w:eastAsia="仿宋_GB2312" w:cs="Times New Roman"/>
          <w:sz w:val="32"/>
          <w:szCs w:val="32"/>
          <w:highlight w:val="none"/>
          <w:lang w:val="en-US" w:eastAsia="zh-CN"/>
        </w:rPr>
        <w:t>、诺而不决的诉求</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将</w:t>
      </w:r>
      <w:r>
        <w:rPr>
          <w:rFonts w:hint="eastAsia" w:ascii="Times New Roman" w:hAnsi="Times New Roman" w:eastAsia="仿宋_GB2312" w:cs="Times New Roman"/>
          <w:color w:val="auto"/>
          <w:sz w:val="32"/>
          <w:szCs w:val="32"/>
          <w:highlight w:val="none"/>
          <w:lang w:val="en-US" w:eastAsia="zh-CN"/>
        </w:rPr>
        <w:t>办理情况</w:t>
      </w:r>
      <w:r>
        <w:rPr>
          <w:rFonts w:hint="default" w:ascii="Times New Roman" w:hAnsi="Times New Roman" w:eastAsia="仿宋_GB2312" w:cs="Times New Roman"/>
          <w:color w:val="auto"/>
          <w:sz w:val="32"/>
          <w:szCs w:val="32"/>
          <w:highlight w:val="none"/>
          <w:lang w:val="en-US" w:eastAsia="zh-CN"/>
        </w:rPr>
        <w:t>呈报上级人民政府</w:t>
      </w:r>
      <w:r>
        <w:rPr>
          <w:rFonts w:hint="eastAsia" w:ascii="Times New Roman" w:hAnsi="Times New Roman" w:eastAsia="仿宋_GB2312" w:cs="Times New Roman"/>
          <w:color w:val="auto"/>
          <w:sz w:val="32"/>
          <w:szCs w:val="32"/>
          <w:highlight w:val="none"/>
          <w:lang w:val="en-US" w:eastAsia="zh-CN"/>
        </w:rPr>
        <w:t>，或形成线索</w:t>
      </w:r>
      <w:r>
        <w:rPr>
          <w:rFonts w:hint="default" w:ascii="Times New Roman" w:hAnsi="Times New Roman" w:eastAsia="仿宋_GB2312" w:cs="Times New Roman"/>
          <w:sz w:val="32"/>
          <w:szCs w:val="32"/>
          <w:highlight w:val="none"/>
          <w:lang w:val="en-US" w:eastAsia="zh-CN"/>
        </w:rPr>
        <w:t>交由有关部门</w:t>
      </w:r>
      <w:r>
        <w:rPr>
          <w:rFonts w:hint="eastAsia" w:ascii="Times New Roman" w:hAnsi="Times New Roman" w:eastAsia="仿宋_GB2312" w:cs="Times New Roman"/>
          <w:sz w:val="32"/>
          <w:szCs w:val="32"/>
          <w:highlight w:val="none"/>
          <w:lang w:val="en-US" w:eastAsia="zh-CN"/>
        </w:rPr>
        <w:t>依规</w:t>
      </w:r>
      <w:r>
        <w:rPr>
          <w:rFonts w:hint="default" w:ascii="Times New Roman" w:hAnsi="Times New Roman" w:eastAsia="仿宋_GB2312" w:cs="Times New Roman"/>
          <w:sz w:val="32"/>
          <w:szCs w:val="32"/>
          <w:highlight w:val="none"/>
          <w:lang w:val="en-US" w:eastAsia="zh-CN"/>
        </w:rPr>
        <w:t>依纪依法处理。</w:t>
      </w:r>
    </w:p>
    <w:p w14:paraId="3F510DC6">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自治区12345热线科学设定各地、州、市12345热线和双号并行、分中心热线的接通率、平均通话时长、及时办结率、办结率、满意度等业务指标，</w:t>
      </w:r>
      <w:r>
        <w:rPr>
          <w:rFonts w:hint="default" w:ascii="Times New Roman" w:hAnsi="Times New Roman" w:eastAsia="仿宋_GB2312" w:cs="Times New Roman"/>
          <w:sz w:val="32"/>
          <w:szCs w:val="32"/>
          <w:highlight w:val="none"/>
          <w:lang w:val="en-US" w:eastAsia="zh-CN"/>
        </w:rPr>
        <w:t>并定期进行评价</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通报</w:t>
      </w:r>
      <w:r>
        <w:rPr>
          <w:rFonts w:hint="eastAsia" w:ascii="Times New Roman" w:hAnsi="Times New Roman" w:eastAsia="仿宋_GB2312" w:cs="Times New Roman"/>
          <w:sz w:val="32"/>
          <w:szCs w:val="32"/>
          <w:highlight w:val="none"/>
          <w:lang w:val="en-US" w:eastAsia="zh-CN"/>
        </w:rPr>
        <w:t>。</w:t>
      </w:r>
    </w:p>
    <w:p w14:paraId="338F40DC">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接通率</w:t>
      </w:r>
      <w:r>
        <w:rPr>
          <w:rFonts w:hint="eastAsia" w:ascii="Times New Roman" w:hAnsi="Times New Roman" w:eastAsia="仿宋_GB2312" w:cs="Times New Roman"/>
          <w:sz w:val="32"/>
          <w:szCs w:val="32"/>
          <w:highlight w:val="none"/>
          <w:lang w:val="en-US" w:eastAsia="zh-CN"/>
        </w:rPr>
        <w:t>评价</w:t>
      </w:r>
      <w:r>
        <w:rPr>
          <w:rFonts w:hint="default" w:ascii="Times New Roman" w:hAnsi="Times New Roman" w:eastAsia="仿宋_GB2312" w:cs="Times New Roman"/>
          <w:sz w:val="32"/>
          <w:szCs w:val="32"/>
          <w:highlight w:val="none"/>
          <w:lang w:val="en-US" w:eastAsia="zh-CN"/>
        </w:rPr>
        <w:t>指标要求</w:t>
      </w:r>
      <w:r>
        <w:rPr>
          <w:rFonts w:hint="eastAsia" w:ascii="Times New Roman" w:hAnsi="Times New Roman" w:eastAsia="仿宋_GB2312" w:cs="Times New Roman"/>
          <w:sz w:val="32"/>
          <w:szCs w:val="32"/>
          <w:highlight w:val="none"/>
          <w:lang w:val="en-US" w:eastAsia="zh-CN"/>
        </w:rPr>
        <w:t>（双号并行、分中心热线按照相关法律、法规、规章以及国家有关规定执行，没有的按照此办法执行）</w:t>
      </w:r>
      <w:r>
        <w:rPr>
          <w:rFonts w:hint="default" w:ascii="Times New Roman" w:hAnsi="Times New Roman" w:eastAsia="仿宋_GB2312" w:cs="Times New Roman"/>
          <w:sz w:val="32"/>
          <w:szCs w:val="32"/>
          <w:highlight w:val="none"/>
          <w:lang w:val="en-US" w:eastAsia="zh-CN"/>
        </w:rPr>
        <w:t>：</w:t>
      </w:r>
    </w:p>
    <w:p w14:paraId="73477D80">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（一）</w:t>
      </w:r>
      <w:r>
        <w:rPr>
          <w:rFonts w:hint="default" w:ascii="Times New Roman" w:hAnsi="Times New Roman" w:eastAsia="仿宋_GB2312" w:cs="Times New Roman"/>
          <w:sz w:val="32"/>
          <w:szCs w:val="32"/>
          <w:highlight w:val="none"/>
          <w:lang w:val="en-US" w:eastAsia="zh-CN"/>
        </w:rPr>
        <w:t>持续两个月</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90</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自治区12345热线管理机构</w:t>
      </w:r>
      <w:r>
        <w:rPr>
          <w:rFonts w:hint="default" w:ascii="Times New Roman" w:hAnsi="Times New Roman" w:eastAsia="仿宋_GB2312" w:cs="Times New Roman"/>
          <w:sz w:val="32"/>
          <w:szCs w:val="32"/>
          <w:highlight w:val="none"/>
          <w:lang w:val="en-US" w:eastAsia="zh-CN"/>
        </w:rPr>
        <w:t>约谈提醒</w:t>
      </w:r>
      <w:r>
        <w:rPr>
          <w:rFonts w:hint="eastAsia" w:ascii="Times New Roman" w:hAnsi="Times New Roman" w:eastAsia="仿宋_GB2312" w:cs="Times New Roman"/>
          <w:sz w:val="32"/>
          <w:szCs w:val="32"/>
          <w:highlight w:val="none"/>
          <w:lang w:val="en-US" w:eastAsia="zh-CN"/>
        </w:rPr>
        <w:t>12345</w:t>
      </w:r>
      <w:r>
        <w:rPr>
          <w:rFonts w:hint="default" w:ascii="Times New Roman" w:hAnsi="Times New Roman" w:eastAsia="仿宋_GB2312" w:cs="Times New Roman"/>
          <w:sz w:val="32"/>
          <w:szCs w:val="32"/>
          <w:highlight w:val="none"/>
          <w:lang w:val="en-US" w:eastAsia="zh-CN"/>
        </w:rPr>
        <w:t>热线管理机构的分管领导</w:t>
      </w:r>
      <w:r>
        <w:rPr>
          <w:rFonts w:hint="eastAsia" w:ascii="Times New Roman" w:hAnsi="Times New Roman" w:eastAsia="仿宋_GB2312" w:cs="Times New Roman"/>
          <w:sz w:val="32"/>
          <w:szCs w:val="32"/>
          <w:highlight w:val="none"/>
          <w:lang w:val="en-US" w:eastAsia="zh-CN"/>
        </w:rPr>
        <w:t>或双号并行、分中心处室领导</w:t>
      </w:r>
      <w:r>
        <w:rPr>
          <w:rFonts w:hint="default" w:ascii="Times New Roman" w:hAnsi="Times New Roman" w:eastAsia="仿宋_GB2312" w:cs="Times New Roman"/>
          <w:sz w:val="32"/>
          <w:szCs w:val="32"/>
          <w:highlight w:val="none"/>
          <w:lang w:val="en-US" w:eastAsia="zh-CN"/>
        </w:rPr>
        <w:t>；</w:t>
      </w:r>
    </w:p>
    <w:p w14:paraId="011E00C9">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（二）</w:t>
      </w:r>
      <w:r>
        <w:rPr>
          <w:rFonts w:hint="default" w:ascii="Times New Roman" w:hAnsi="Times New Roman" w:eastAsia="仿宋_GB2312" w:cs="Times New Roman"/>
          <w:sz w:val="32"/>
          <w:szCs w:val="32"/>
          <w:highlight w:val="none"/>
          <w:lang w:val="en-US" w:eastAsia="zh-CN"/>
        </w:rPr>
        <w:t>低于80</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，自治区12345热线管理机构约谈提醒</w:t>
      </w:r>
      <w:r>
        <w:rPr>
          <w:rFonts w:hint="eastAsia" w:ascii="Times New Roman" w:hAnsi="Times New Roman" w:eastAsia="仿宋_GB2312" w:cs="Times New Roman"/>
          <w:sz w:val="32"/>
          <w:szCs w:val="32"/>
          <w:highlight w:val="none"/>
          <w:lang w:val="en-US" w:eastAsia="zh-CN"/>
        </w:rPr>
        <w:t>12345</w:t>
      </w:r>
      <w:r>
        <w:rPr>
          <w:rFonts w:hint="default" w:ascii="Times New Roman" w:hAnsi="Times New Roman" w:eastAsia="仿宋_GB2312" w:cs="Times New Roman"/>
          <w:sz w:val="32"/>
          <w:szCs w:val="32"/>
          <w:highlight w:val="none"/>
          <w:lang w:val="en-US" w:eastAsia="zh-CN"/>
        </w:rPr>
        <w:t>热线管理机构的主要领导</w:t>
      </w:r>
      <w:r>
        <w:rPr>
          <w:rFonts w:hint="eastAsia" w:ascii="Times New Roman" w:hAnsi="Times New Roman" w:eastAsia="仿宋_GB2312" w:cs="Times New Roman"/>
          <w:sz w:val="32"/>
          <w:szCs w:val="32"/>
          <w:highlight w:val="none"/>
          <w:lang w:val="en-US" w:eastAsia="zh-CN"/>
        </w:rPr>
        <w:t>或双号并行、分中心分管领导</w:t>
      </w:r>
      <w:r>
        <w:rPr>
          <w:rFonts w:hint="default" w:ascii="Times New Roman" w:hAnsi="Times New Roman" w:eastAsia="仿宋_GB2312" w:cs="Times New Roman"/>
          <w:sz w:val="32"/>
          <w:szCs w:val="32"/>
          <w:highlight w:val="none"/>
          <w:lang w:val="en-US" w:eastAsia="zh-CN"/>
        </w:rPr>
        <w:t>；</w:t>
      </w:r>
    </w:p>
    <w:p w14:paraId="43D58AC6">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（三）</w:t>
      </w:r>
      <w:r>
        <w:rPr>
          <w:rFonts w:hint="default" w:ascii="Times New Roman" w:hAnsi="Times New Roman" w:eastAsia="仿宋_GB2312" w:cs="Times New Roman"/>
          <w:sz w:val="32"/>
          <w:szCs w:val="32"/>
          <w:highlight w:val="none"/>
          <w:lang w:val="en-US" w:eastAsia="zh-CN"/>
        </w:rPr>
        <w:t>低于70</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，报请自治区人民政府约谈提醒属地人民政府（行政公署）</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分管领导</w:t>
      </w:r>
      <w:r>
        <w:rPr>
          <w:rFonts w:hint="eastAsia" w:ascii="Times New Roman" w:hAnsi="Times New Roman" w:eastAsia="仿宋_GB2312" w:cs="Times New Roman"/>
          <w:sz w:val="32"/>
          <w:szCs w:val="32"/>
          <w:highlight w:val="none"/>
          <w:lang w:val="en-US" w:eastAsia="zh-CN"/>
        </w:rPr>
        <w:t>或双号并行、分中心主要领导</w:t>
      </w:r>
      <w:r>
        <w:rPr>
          <w:rFonts w:hint="default" w:ascii="Times New Roman" w:hAnsi="Times New Roman" w:eastAsia="仿宋_GB2312" w:cs="Times New Roman"/>
          <w:sz w:val="32"/>
          <w:szCs w:val="32"/>
          <w:highlight w:val="none"/>
          <w:lang w:val="en-US" w:eastAsia="zh-CN"/>
        </w:rPr>
        <w:t>；</w:t>
      </w:r>
    </w:p>
    <w:p w14:paraId="1E819E27">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（四）</w:t>
      </w:r>
      <w:r>
        <w:rPr>
          <w:rFonts w:hint="default" w:ascii="Times New Roman" w:hAnsi="Times New Roman" w:eastAsia="仿宋_GB2312" w:cs="Times New Roman"/>
          <w:sz w:val="32"/>
          <w:szCs w:val="32"/>
          <w:highlight w:val="none"/>
          <w:lang w:val="en-US" w:eastAsia="zh-CN"/>
        </w:rPr>
        <w:t>低于60</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，呈报自治区人民政府督查室。</w:t>
      </w:r>
    </w:p>
    <w:p w14:paraId="7447633C">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第二十四条</w:t>
      </w:r>
      <w:ins w:id="24" w:author="袁梦:拟稿人校对" w:date="2026-03-10T19:06:49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自治区12345热线</w:t>
      </w:r>
      <w:r>
        <w:rPr>
          <w:rFonts w:hint="eastAsia" w:ascii="Times New Roman" w:hAnsi="Times New Roman" w:eastAsia="仿宋_GB2312" w:cs="Times New Roman"/>
          <w:sz w:val="32"/>
          <w:szCs w:val="32"/>
          <w:highlight w:val="none"/>
          <w:lang w:val="en-US" w:eastAsia="zh-CN"/>
        </w:rPr>
        <w:t>科学设定</w:t>
      </w:r>
      <w:r>
        <w:rPr>
          <w:rFonts w:hint="default" w:ascii="Times New Roman" w:hAnsi="Times New Roman" w:eastAsia="仿宋_GB2312" w:cs="Times New Roman"/>
          <w:sz w:val="32"/>
          <w:szCs w:val="32"/>
          <w:highlight w:val="none"/>
          <w:lang w:val="en-US" w:eastAsia="zh-CN"/>
        </w:rPr>
        <w:t>自治区各职能单位的退单率、办结率、逾期未办结率、满意</w:t>
      </w:r>
      <w:r>
        <w:rPr>
          <w:rFonts w:hint="eastAsia" w:ascii="Times New Roman" w:hAnsi="Times New Roman" w:eastAsia="仿宋_GB2312" w:cs="Times New Roman"/>
          <w:sz w:val="32"/>
          <w:szCs w:val="32"/>
          <w:highlight w:val="none"/>
          <w:lang w:val="en-US" w:eastAsia="zh-CN"/>
        </w:rPr>
        <w:t>度、</w:t>
      </w:r>
      <w:r>
        <w:rPr>
          <w:rFonts w:hint="default" w:ascii="Times New Roman" w:hAnsi="Times New Roman" w:eastAsia="仿宋_GB2312" w:cs="Times New Roman"/>
          <w:sz w:val="32"/>
          <w:szCs w:val="32"/>
          <w:highlight w:val="none"/>
          <w:lang w:val="en-US" w:eastAsia="zh-CN"/>
        </w:rPr>
        <w:t>平均</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时长、知识库准确率等业务指标，并定期进行评价、通报。</w:t>
      </w:r>
    </w:p>
    <w:p w14:paraId="4ED9BD27">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第二十五条</w:t>
      </w:r>
      <w:ins w:id="25" w:author="袁梦:拟稿人校对" w:date="2026-03-10T19:06:50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12345热线建立社会监督机制，</w:t>
      </w:r>
      <w:r>
        <w:rPr>
          <w:rFonts w:hint="eastAsia" w:ascii="Times New Roman" w:hAnsi="Times New Roman" w:eastAsia="仿宋_GB2312" w:cs="Times New Roman"/>
          <w:sz w:val="32"/>
          <w:szCs w:val="32"/>
          <w:highlight w:val="none"/>
          <w:lang w:val="en-US" w:eastAsia="zh-CN"/>
        </w:rPr>
        <w:t>对受理、办理</w:t>
      </w:r>
      <w:r>
        <w:rPr>
          <w:rFonts w:hint="default" w:ascii="Times New Roman" w:hAnsi="Times New Roman" w:eastAsia="仿宋_GB2312" w:cs="Times New Roman"/>
          <w:sz w:val="32"/>
          <w:szCs w:val="32"/>
          <w:highlight w:val="none"/>
          <w:lang w:val="en-US" w:eastAsia="zh-CN"/>
        </w:rPr>
        <w:t>服务</w:t>
      </w:r>
      <w:r>
        <w:rPr>
          <w:rFonts w:hint="eastAsia" w:ascii="Times New Roman" w:hAnsi="Times New Roman" w:eastAsia="仿宋_GB2312" w:cs="Times New Roman"/>
          <w:sz w:val="32"/>
          <w:szCs w:val="32"/>
          <w:highlight w:val="none"/>
          <w:lang w:val="en-US" w:eastAsia="zh-CN"/>
        </w:rPr>
        <w:t>情况进</w:t>
      </w:r>
      <w:r>
        <w:rPr>
          <w:rFonts w:hint="eastAsia" w:ascii="仿宋_GB2312" w:hAnsi="仿宋_GB2312" w:eastAsia="仿宋_GB2312" w:cs="仿宋_GB2312"/>
          <w:sz w:val="32"/>
          <w:szCs w:val="32"/>
          <w:highlight w:val="none"/>
          <w:lang w:val="en-US" w:eastAsia="zh-CN"/>
        </w:rPr>
        <w:t>行“好差评”评价。对不满意的诉求进行人工回访，对不符合办结标准、未有效解决或诉求人评价不满意的合理事项，诉求人要求重办的，退回办理单</w:t>
      </w:r>
      <w:r>
        <w:rPr>
          <w:rFonts w:hint="default" w:ascii="Times New Roman" w:hAnsi="Times New Roman" w:eastAsia="仿宋_GB2312" w:cs="Times New Roman"/>
          <w:sz w:val="32"/>
          <w:szCs w:val="32"/>
          <w:highlight w:val="none"/>
          <w:lang w:val="en-US" w:eastAsia="zh-CN"/>
        </w:rPr>
        <w:t>位重办，办理期限仍按工单创建时间起计算，重办诉求的满意度以最终满意度评价为准。</w:t>
      </w:r>
    </w:p>
    <w:p w14:paraId="75485F66">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第二十六条</w:t>
      </w:r>
      <w:ins w:id="26" w:author="袁梦:拟稿人校对" w:date="2026-03-10T19:07:06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自治区12345热线全面采集</w:t>
      </w:r>
      <w:r>
        <w:rPr>
          <w:rFonts w:hint="eastAsia" w:ascii="Times New Roman" w:hAnsi="Times New Roman" w:eastAsia="仿宋_GB2312" w:cs="Times New Roman"/>
          <w:sz w:val="32"/>
          <w:szCs w:val="32"/>
          <w:highlight w:val="none"/>
          <w:lang w:val="en-US" w:eastAsia="zh-CN"/>
        </w:rPr>
        <w:t>诉求人</w:t>
      </w:r>
      <w:r>
        <w:rPr>
          <w:rFonts w:hint="default" w:ascii="Times New Roman" w:hAnsi="Times New Roman" w:eastAsia="仿宋_GB2312" w:cs="Times New Roman"/>
          <w:sz w:val="32"/>
          <w:szCs w:val="32"/>
          <w:highlight w:val="none"/>
          <w:lang w:val="en-US" w:eastAsia="zh-CN"/>
        </w:rPr>
        <w:t>的满意度数据，结合各</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单位的业务能力、服务质量、工作量等指标，定期形成服务评估结果，督促其不断提高运营服务质</w:t>
      </w:r>
      <w:r>
        <w:rPr>
          <w:rFonts w:hint="eastAsia" w:ascii="Times New Roman" w:hAnsi="Times New Roman" w:eastAsia="仿宋_GB2312" w:cs="Times New Roman"/>
          <w:sz w:val="32"/>
          <w:szCs w:val="32"/>
          <w:highlight w:val="none"/>
          <w:lang w:val="en-US" w:eastAsia="zh-CN"/>
        </w:rPr>
        <w:t>效</w:t>
      </w:r>
      <w:r>
        <w:rPr>
          <w:rFonts w:hint="default" w:ascii="Times New Roman" w:hAnsi="Times New Roman" w:eastAsia="仿宋_GB2312" w:cs="Times New Roman"/>
          <w:sz w:val="32"/>
          <w:szCs w:val="32"/>
          <w:highlight w:val="none"/>
          <w:lang w:val="en-US" w:eastAsia="zh-CN"/>
        </w:rPr>
        <w:t>。</w:t>
      </w:r>
    </w:p>
    <w:p w14:paraId="0EFBEE8E">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自治区12345热线开展月度监测和年度评估，月度监测评估结果次月发布。在月度节点内办结的工单计入本期范围，未办结的工单计入下月范围。</w:t>
      </w:r>
    </w:p>
    <w:p w14:paraId="47EDDAAF">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第二十七条</w:t>
      </w:r>
      <w:ins w:id="27" w:author="袁梦:拟稿人校对" w:date="2026-03-10T19:07:23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区、地两级热线管理机构遵循客观公正、科学合理的原则对</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单位进行</w:t>
      </w:r>
      <w:r>
        <w:rPr>
          <w:rFonts w:hint="eastAsia" w:ascii="Times New Roman" w:hAnsi="Times New Roman" w:eastAsia="仿宋_GB2312" w:cs="Times New Roman"/>
          <w:sz w:val="32"/>
          <w:szCs w:val="32"/>
          <w:highlight w:val="none"/>
          <w:lang w:val="en-US" w:eastAsia="zh-CN"/>
        </w:rPr>
        <w:t>评价</w:t>
      </w:r>
      <w:r>
        <w:rPr>
          <w:rFonts w:hint="default" w:ascii="Times New Roman" w:hAnsi="Times New Roman" w:eastAsia="仿宋_GB2312" w:cs="Times New Roman"/>
          <w:sz w:val="32"/>
          <w:szCs w:val="32"/>
          <w:highlight w:val="none"/>
          <w:lang w:val="en-US" w:eastAsia="zh-CN"/>
        </w:rPr>
        <w:t>。行政调解类、执法办案类事项应依法依规处置，不片面追求满意</w:t>
      </w:r>
      <w:r>
        <w:rPr>
          <w:rFonts w:hint="eastAsia" w:ascii="Times New Roman" w:hAnsi="Times New Roman" w:eastAsia="仿宋_GB2312" w:cs="Times New Roman"/>
          <w:sz w:val="32"/>
          <w:szCs w:val="32"/>
          <w:highlight w:val="none"/>
          <w:lang w:val="en-US" w:eastAsia="zh-CN"/>
        </w:rPr>
        <w:t>度</w:t>
      </w:r>
      <w:r>
        <w:rPr>
          <w:rFonts w:hint="default" w:ascii="Times New Roman" w:hAnsi="Times New Roman" w:eastAsia="仿宋_GB2312" w:cs="Times New Roman"/>
          <w:sz w:val="32"/>
          <w:szCs w:val="32"/>
          <w:highlight w:val="none"/>
          <w:lang w:val="en-US" w:eastAsia="zh-CN"/>
        </w:rPr>
        <w:t>。</w:t>
      </w:r>
    </w:p>
    <w:p w14:paraId="467DC5D9">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5229FDE3">
      <w:pPr>
        <w:keepNext w:val="0"/>
        <w:keepLines w:val="0"/>
        <w:pageBreakBefore w:val="0"/>
        <w:widowControl w:val="0"/>
        <w:numPr>
          <w:ilvl w:val="0"/>
          <w:numId w:val="0"/>
        </w:numPr>
        <w:kinsoku/>
        <w:wordWrap/>
        <w:overflowPunct/>
        <w:topLinePunct/>
        <w:autoSpaceDE/>
        <w:autoSpaceDN/>
        <w:bidi w:val="0"/>
        <w:adjustRightInd/>
        <w:snapToGrid/>
        <w:spacing w:line="560" w:lineRule="exact"/>
        <w:jc w:val="center"/>
        <w:textAlignment w:val="auto"/>
        <w:outlineLvl w:val="0"/>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2"/>
          <w:szCs w:val="32"/>
          <w:highlight w:val="none"/>
          <w:lang w:val="en-US" w:eastAsia="zh-CN"/>
        </w:rPr>
        <w:t>第六章  数据管理</w:t>
      </w:r>
    </w:p>
    <w:p w14:paraId="3DAE2AA3">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w:t>
      </w:r>
      <w:r>
        <w:rPr>
          <w:rFonts w:hint="eastAsia" w:ascii="Times New Roman" w:hAnsi="Times New Roman" w:eastAsia="仿宋_GB2312" w:cs="Times New Roman"/>
          <w:b/>
          <w:bCs/>
          <w:color w:val="auto"/>
          <w:kern w:val="2"/>
          <w:sz w:val="32"/>
          <w:szCs w:val="32"/>
          <w:highlight w:val="none"/>
          <w:lang w:val="en-US" w:eastAsia="zh-CN" w:bidi="ar-SA"/>
        </w:rPr>
        <w:t>二十八</w:t>
      </w:r>
      <w:r>
        <w:rPr>
          <w:rFonts w:hint="default" w:ascii="Times New Roman" w:hAnsi="Times New Roman" w:eastAsia="仿宋_GB2312" w:cs="Times New Roman"/>
          <w:b/>
          <w:bCs/>
          <w:color w:val="auto"/>
          <w:kern w:val="2"/>
          <w:sz w:val="32"/>
          <w:szCs w:val="32"/>
          <w:highlight w:val="none"/>
          <w:lang w:val="en-US" w:eastAsia="zh-CN" w:bidi="ar-SA"/>
        </w:rPr>
        <w:t>条</w:t>
      </w:r>
      <w:ins w:id="28" w:author="袁梦:拟稿人校对" w:date="2026-03-10T19:07:31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12345热线管理机构及</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w:t>
      </w:r>
      <w:r>
        <w:rPr>
          <w:rFonts w:hint="eastAsia" w:ascii="仿宋_GB2312" w:hAnsi="仿宋_GB2312" w:eastAsia="仿宋_GB2312" w:cs="仿宋_GB2312"/>
          <w:sz w:val="32"/>
          <w:szCs w:val="32"/>
          <w:highlight w:val="none"/>
          <w:lang w:val="en-US" w:eastAsia="zh-CN"/>
        </w:rPr>
        <w:t>应遵循“权威准确、标准统一、实时更新、共建共享”的原则，共同</w:t>
      </w:r>
      <w:r>
        <w:rPr>
          <w:rFonts w:hint="default" w:ascii="Times New Roman" w:hAnsi="Times New Roman" w:eastAsia="仿宋_GB2312" w:cs="Times New Roman"/>
          <w:sz w:val="32"/>
          <w:szCs w:val="32"/>
          <w:highlight w:val="none"/>
          <w:lang w:val="en-US" w:eastAsia="zh-CN"/>
        </w:rPr>
        <w:t>建设和维护知识库。</w:t>
      </w:r>
    </w:p>
    <w:p w14:paraId="4B4BD457">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单位应及时更新知识库内容，按要求报送信息：</w:t>
      </w:r>
    </w:p>
    <w:p w14:paraId="39E26AD4">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（一）</w:t>
      </w:r>
      <w:r>
        <w:rPr>
          <w:rFonts w:hint="default" w:ascii="Times New Roman" w:hAnsi="Times New Roman" w:eastAsia="仿宋_GB2312" w:cs="Times New Roman"/>
          <w:sz w:val="32"/>
          <w:szCs w:val="32"/>
          <w:highlight w:val="none"/>
          <w:lang w:val="en-US" w:eastAsia="zh-CN"/>
        </w:rPr>
        <w:t>主动报送</w:t>
      </w:r>
      <w:r>
        <w:rPr>
          <w:rFonts w:hint="eastAsia" w:ascii="Times New Roman" w:hAnsi="Times New Roman" w:eastAsia="仿宋_GB2312" w:cs="Times New Roman"/>
          <w:sz w:val="32"/>
          <w:szCs w:val="32"/>
          <w:highlight w:val="none"/>
          <w:lang w:val="en-US" w:eastAsia="zh-CN"/>
        </w:rPr>
        <w:t>部门</w:t>
      </w:r>
      <w:r>
        <w:rPr>
          <w:rFonts w:hint="default" w:ascii="Times New Roman" w:hAnsi="Times New Roman" w:eastAsia="仿宋_GB2312" w:cs="Times New Roman"/>
          <w:sz w:val="32"/>
          <w:szCs w:val="32"/>
          <w:highlight w:val="none"/>
          <w:lang w:val="en-US" w:eastAsia="zh-CN"/>
        </w:rPr>
        <w:t>职责、权责清单、服务事项、联系方式、对外服务时间等信息；</w:t>
      </w:r>
    </w:p>
    <w:p w14:paraId="27EE3B30">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（二）</w:t>
      </w:r>
      <w:r>
        <w:rPr>
          <w:rFonts w:hint="default" w:ascii="Times New Roman" w:hAnsi="Times New Roman" w:eastAsia="仿宋_GB2312" w:cs="Times New Roman"/>
          <w:sz w:val="32"/>
          <w:szCs w:val="32"/>
          <w:highlight w:val="none"/>
          <w:lang w:val="en-US" w:eastAsia="zh-CN"/>
        </w:rPr>
        <w:t>对于与社会公众利益直接相关的新政策，原则上应在向社会公开发布前3至10个工作日内报送，并配合提供专题培训或相关政策配套解读信息；在正式发布之日，同步将正式政策文件上传知识库；</w:t>
      </w:r>
    </w:p>
    <w:p w14:paraId="3030AFFA">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（三）</w:t>
      </w:r>
      <w:r>
        <w:rPr>
          <w:rFonts w:hint="default" w:ascii="Times New Roman" w:hAnsi="Times New Roman" w:eastAsia="仿宋_GB2312" w:cs="Times New Roman"/>
          <w:sz w:val="32"/>
          <w:szCs w:val="32"/>
          <w:highlight w:val="none"/>
          <w:lang w:val="en-US" w:eastAsia="zh-CN"/>
        </w:rPr>
        <w:t>对于重大事件、突发事件，应及时报送应答口径。</w:t>
      </w:r>
    </w:p>
    <w:p w14:paraId="2AABE196">
      <w:pPr>
        <w:keepNext w:val="0"/>
        <w:keepLines w:val="0"/>
        <w:pageBreakBefore w:val="0"/>
        <w:widowControl w:val="0"/>
        <w:numPr>
          <w:ilvl w:val="0"/>
          <w:numId w:val="0"/>
        </w:numPr>
        <w:kinsoku/>
        <w:wordWrap/>
        <w:overflowPunct/>
        <w:topLinePunct/>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对于经同级12345热线管理机构核查存在错漏信息的，</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单位应在收到核查结果1个工作日内补齐和修正（可根据实际情况进行调整，控制在</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个工作日内）。</w:t>
      </w:r>
    </w:p>
    <w:p w14:paraId="78EE8A8A">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w:t>
      </w:r>
      <w:r>
        <w:rPr>
          <w:rFonts w:hint="eastAsia" w:ascii="Times New Roman" w:hAnsi="Times New Roman" w:eastAsia="仿宋_GB2312" w:cs="Times New Roman"/>
          <w:b/>
          <w:bCs/>
          <w:color w:val="auto"/>
          <w:kern w:val="2"/>
          <w:sz w:val="32"/>
          <w:szCs w:val="32"/>
          <w:highlight w:val="none"/>
          <w:lang w:val="en-US" w:eastAsia="zh-CN" w:bidi="ar-SA"/>
        </w:rPr>
        <w:t>二十九</w:t>
      </w:r>
      <w:r>
        <w:rPr>
          <w:rFonts w:hint="default" w:ascii="Times New Roman" w:hAnsi="Times New Roman" w:eastAsia="仿宋_GB2312" w:cs="Times New Roman"/>
          <w:b/>
          <w:bCs/>
          <w:color w:val="auto"/>
          <w:kern w:val="2"/>
          <w:sz w:val="32"/>
          <w:szCs w:val="32"/>
          <w:highlight w:val="none"/>
          <w:lang w:val="en-US" w:eastAsia="zh-CN" w:bidi="ar-SA"/>
        </w:rPr>
        <w:t>条</w:t>
      </w:r>
      <w:ins w:id="29" w:author="袁梦:拟稿人校对" w:date="2026-03-10T19:07:36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各地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州、市热线按照统一标准，及时向自治区热线进行数据归集和共享。自治区、地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州、市两级热线应建设完善各类诉求专题数据库，建立常态化数据分析研判机制，根据实际需要向</w:t>
      </w:r>
      <w:r>
        <w:rPr>
          <w:rFonts w:hint="eastAsia"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lang w:val="en-US" w:eastAsia="zh-CN"/>
        </w:rPr>
        <w:t>单位推送相关数据</w:t>
      </w:r>
      <w:r>
        <w:rPr>
          <w:rFonts w:hint="eastAsia" w:ascii="Times New Roman" w:hAnsi="Times New Roman" w:eastAsia="仿宋_GB2312" w:cs="Times New Roman"/>
          <w:sz w:val="32"/>
          <w:szCs w:val="32"/>
          <w:highlight w:val="none"/>
          <w:lang w:val="en-US" w:eastAsia="zh-CN"/>
        </w:rPr>
        <w:t>，强化数据挖掘分析和动态监测，为科学决策、精准施策、政策评估等提供支持</w:t>
      </w:r>
      <w:r>
        <w:rPr>
          <w:rFonts w:hint="default" w:ascii="Times New Roman" w:hAnsi="Times New Roman" w:eastAsia="仿宋_GB2312" w:cs="Times New Roman"/>
          <w:sz w:val="32"/>
          <w:szCs w:val="32"/>
          <w:highlight w:val="none"/>
          <w:lang w:val="en-US" w:eastAsia="zh-CN"/>
        </w:rPr>
        <w:t>。</w:t>
      </w:r>
    </w:p>
    <w:p w14:paraId="580D6AF5">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w:t>
      </w:r>
      <w:r>
        <w:rPr>
          <w:rFonts w:hint="eastAsia" w:ascii="Times New Roman" w:hAnsi="Times New Roman" w:eastAsia="仿宋_GB2312" w:cs="Times New Roman"/>
          <w:b/>
          <w:bCs/>
          <w:color w:val="auto"/>
          <w:kern w:val="2"/>
          <w:sz w:val="32"/>
          <w:szCs w:val="32"/>
          <w:highlight w:val="none"/>
          <w:lang w:val="en-US" w:eastAsia="zh-CN" w:bidi="ar-SA"/>
        </w:rPr>
        <w:t>三十</w:t>
      </w:r>
      <w:r>
        <w:rPr>
          <w:rFonts w:hint="default" w:ascii="Times New Roman" w:hAnsi="Times New Roman" w:eastAsia="仿宋_GB2312" w:cs="Times New Roman"/>
          <w:b/>
          <w:bCs/>
          <w:color w:val="auto"/>
          <w:kern w:val="2"/>
          <w:sz w:val="32"/>
          <w:szCs w:val="32"/>
          <w:highlight w:val="none"/>
          <w:lang w:val="en-US" w:eastAsia="zh-CN" w:bidi="ar-SA"/>
        </w:rPr>
        <w:t>条</w:t>
      </w:r>
      <w:ins w:id="30" w:author="袁梦:拟稿人校对" w:date="2026-03-10T19:07:40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按</w:t>
      </w:r>
      <w:r>
        <w:rPr>
          <w:rFonts w:hint="eastAsia" w:ascii="仿宋_GB2312" w:hAnsi="仿宋_GB2312" w:eastAsia="仿宋_GB2312" w:cs="仿宋_GB2312"/>
          <w:sz w:val="32"/>
          <w:szCs w:val="32"/>
          <w:highlight w:val="none"/>
          <w:lang w:val="en-US" w:eastAsia="zh-CN"/>
        </w:rPr>
        <w:t>照“谁管理、谁使用、谁负责”的原</w:t>
      </w:r>
      <w:r>
        <w:rPr>
          <w:rFonts w:hint="default" w:ascii="Times New Roman" w:hAnsi="Times New Roman" w:eastAsia="仿宋_GB2312" w:cs="Times New Roman"/>
          <w:sz w:val="32"/>
          <w:szCs w:val="32"/>
          <w:highlight w:val="none"/>
          <w:lang w:val="en-US" w:eastAsia="zh-CN"/>
        </w:rPr>
        <w:t>则，建立健全12345热线信息安全保障机制，认真落实保密规定和信息安全责任，依法依规严格保护国家秘密、</w:t>
      </w:r>
      <w:r>
        <w:rPr>
          <w:rFonts w:hint="eastAsia" w:ascii="Times New Roman" w:hAnsi="Times New Roman" w:eastAsia="仿宋_GB2312" w:cs="Times New Roman"/>
          <w:sz w:val="32"/>
          <w:szCs w:val="32"/>
          <w:highlight w:val="none"/>
          <w:lang w:val="en-US" w:eastAsia="zh-CN"/>
        </w:rPr>
        <w:t>工作秘密、</w:t>
      </w:r>
      <w:r>
        <w:rPr>
          <w:rFonts w:hint="default" w:ascii="Times New Roman" w:hAnsi="Times New Roman" w:eastAsia="仿宋_GB2312" w:cs="Times New Roman"/>
          <w:sz w:val="32"/>
          <w:szCs w:val="32"/>
          <w:highlight w:val="none"/>
          <w:lang w:val="en-US" w:eastAsia="zh-CN"/>
        </w:rPr>
        <w:t>商业秘密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个人隐私</w:t>
      </w:r>
      <w:r>
        <w:rPr>
          <w:rFonts w:hint="eastAsia" w:ascii="Times New Roman" w:hAnsi="Times New Roman" w:eastAsia="仿宋_GB2312" w:cs="Times New Roman"/>
          <w:sz w:val="32"/>
          <w:szCs w:val="32"/>
          <w:highlight w:val="none"/>
          <w:lang w:val="en-US" w:eastAsia="zh-CN"/>
        </w:rPr>
        <w:t>、个人信息</w:t>
      </w:r>
      <w:r>
        <w:rPr>
          <w:rFonts w:hint="default" w:ascii="Times New Roman" w:hAnsi="Times New Roman" w:eastAsia="仿宋_GB2312" w:cs="Times New Roman"/>
          <w:sz w:val="32"/>
          <w:szCs w:val="32"/>
          <w:highlight w:val="none"/>
          <w:lang w:val="en-US" w:eastAsia="zh-CN"/>
        </w:rPr>
        <w:t>。不得泄露不宜公开内容，不得将诉求人身份信息及诉求内容泄露给无关的第三方。</w:t>
      </w:r>
    </w:p>
    <w:p w14:paraId="0DFB5449">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62AFF9B6">
      <w:pPr>
        <w:keepNext w:val="0"/>
        <w:keepLines w:val="0"/>
        <w:pageBreakBefore w:val="0"/>
        <w:widowControl w:val="0"/>
        <w:numPr>
          <w:ilvl w:val="0"/>
          <w:numId w:val="0"/>
        </w:numPr>
        <w:kinsoku/>
        <w:wordWrap/>
        <w:overflowPunct/>
        <w:topLinePunct/>
        <w:autoSpaceDE/>
        <w:autoSpaceDN/>
        <w:bidi w:val="0"/>
        <w:adjustRightInd/>
        <w:snapToGrid/>
        <w:spacing w:line="560" w:lineRule="exact"/>
        <w:jc w:val="center"/>
        <w:textAlignment w:val="auto"/>
        <w:outlineLvl w:val="0"/>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2"/>
          <w:szCs w:val="32"/>
          <w:highlight w:val="none"/>
          <w:lang w:val="en-US" w:eastAsia="zh-CN"/>
        </w:rPr>
        <w:t>第七章  附</w:t>
      </w:r>
      <w:r>
        <w:rPr>
          <w:rFonts w:hint="eastAsia"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lang w:val="en-US" w:eastAsia="zh-CN"/>
        </w:rPr>
        <w:t>则</w:t>
      </w:r>
    </w:p>
    <w:p w14:paraId="280E9C9A">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第三十</w:t>
      </w:r>
      <w:r>
        <w:rPr>
          <w:rFonts w:hint="eastAsia" w:ascii="Times New Roman" w:hAnsi="Times New Roman" w:eastAsia="仿宋_GB2312" w:cs="Times New Roman"/>
          <w:b/>
          <w:bCs/>
          <w:color w:val="auto"/>
          <w:kern w:val="2"/>
          <w:sz w:val="32"/>
          <w:szCs w:val="32"/>
          <w:highlight w:val="none"/>
          <w:lang w:val="en-US" w:eastAsia="zh-CN" w:bidi="ar-SA"/>
        </w:rPr>
        <w:t>一</w:t>
      </w:r>
      <w:r>
        <w:rPr>
          <w:rFonts w:hint="default" w:ascii="Times New Roman" w:hAnsi="Times New Roman" w:eastAsia="仿宋_GB2312" w:cs="Times New Roman"/>
          <w:b/>
          <w:bCs/>
          <w:color w:val="auto"/>
          <w:kern w:val="2"/>
          <w:sz w:val="32"/>
          <w:szCs w:val="32"/>
          <w:highlight w:val="none"/>
          <w:lang w:val="en-US" w:eastAsia="zh-CN" w:bidi="ar-SA"/>
        </w:rPr>
        <w:t>条</w:t>
      </w:r>
      <w:ins w:id="31" w:author="袁梦:拟稿人校对" w:date="2026-03-10T19:07:44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各地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州、市12345热线管理机构、实行双号并行或分中心管理且独立运行的热线所在部门可根据本办法制定相关管理细则。</w:t>
      </w:r>
    </w:p>
    <w:p w14:paraId="07860056">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第三十</w:t>
      </w:r>
      <w:r>
        <w:rPr>
          <w:rFonts w:hint="eastAsia" w:ascii="Times New Roman" w:hAnsi="Times New Roman" w:eastAsia="仿宋_GB2312" w:cs="Times New Roman"/>
          <w:b/>
          <w:bCs/>
          <w:color w:val="auto"/>
          <w:kern w:val="2"/>
          <w:sz w:val="32"/>
          <w:szCs w:val="32"/>
          <w:highlight w:val="none"/>
          <w:lang w:val="en-US" w:eastAsia="zh-CN" w:bidi="ar-SA"/>
        </w:rPr>
        <w:t>二</w:t>
      </w:r>
      <w:r>
        <w:rPr>
          <w:rFonts w:hint="default" w:ascii="Times New Roman" w:hAnsi="Times New Roman" w:eastAsia="仿宋_GB2312" w:cs="Times New Roman"/>
          <w:b/>
          <w:bCs/>
          <w:color w:val="auto"/>
          <w:kern w:val="2"/>
          <w:sz w:val="32"/>
          <w:szCs w:val="32"/>
          <w:highlight w:val="none"/>
          <w:lang w:val="en-US" w:eastAsia="zh-CN" w:bidi="ar-SA"/>
        </w:rPr>
        <w:t>条</w:t>
      </w:r>
      <w:ins w:id="32" w:author="袁梦:拟稿人校对" w:date="2026-03-10T19:07:48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本办法由自治区数字化发展局负责解释。</w:t>
      </w:r>
    </w:p>
    <w:p w14:paraId="2435B4FC">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第三十</w:t>
      </w:r>
      <w:r>
        <w:rPr>
          <w:rFonts w:hint="eastAsia" w:ascii="Times New Roman" w:hAnsi="Times New Roman" w:eastAsia="仿宋_GB2312" w:cs="Times New Roman"/>
          <w:b/>
          <w:bCs/>
          <w:color w:val="auto"/>
          <w:kern w:val="2"/>
          <w:sz w:val="32"/>
          <w:szCs w:val="32"/>
          <w:highlight w:val="none"/>
          <w:lang w:val="en-US" w:eastAsia="zh-CN" w:bidi="ar-SA"/>
        </w:rPr>
        <w:t>三</w:t>
      </w:r>
      <w:r>
        <w:rPr>
          <w:rFonts w:hint="default" w:ascii="Times New Roman" w:hAnsi="Times New Roman" w:eastAsia="仿宋_GB2312" w:cs="Times New Roman"/>
          <w:b/>
          <w:bCs/>
          <w:color w:val="auto"/>
          <w:kern w:val="2"/>
          <w:sz w:val="32"/>
          <w:szCs w:val="32"/>
          <w:highlight w:val="none"/>
          <w:lang w:val="en-US" w:eastAsia="zh-CN" w:bidi="ar-SA"/>
        </w:rPr>
        <w:t>条</w:t>
      </w:r>
      <w:ins w:id="33" w:author="袁梦:拟稿人校对" w:date="2026-03-10T19:07:52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z w:val="32"/>
          <w:szCs w:val="32"/>
          <w:highlight w:val="none"/>
          <w:lang w:val="en-US" w:eastAsia="zh-CN"/>
        </w:rPr>
        <w:t>本办法自印发之日起</w:t>
      </w:r>
      <w:r>
        <w:rPr>
          <w:rFonts w:hint="eastAsia" w:ascii="Times New Roman" w:hAnsi="Times New Roman" w:eastAsia="仿宋_GB2312" w:cs="Times New Roman"/>
          <w:sz w:val="32"/>
          <w:szCs w:val="32"/>
          <w:highlight w:val="none"/>
          <w:lang w:val="en-US" w:eastAsia="zh-CN"/>
        </w:rPr>
        <w:t>实施</w:t>
      </w:r>
      <w:r>
        <w:rPr>
          <w:rFonts w:hint="default" w:ascii="Times New Roman" w:hAnsi="Times New Roman" w:eastAsia="仿宋_GB2312" w:cs="Times New Roman"/>
          <w:sz w:val="32"/>
          <w:szCs w:val="32"/>
          <w:highlight w:val="none"/>
          <w:lang w:val="en-US" w:eastAsia="zh-CN"/>
        </w:rPr>
        <w:t>。</w:t>
      </w:r>
    </w:p>
    <w:p w14:paraId="57FD976C">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735AFD95">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附件：1.自治区12345政务服务便民热线诉求办理工作细则</w:t>
      </w:r>
    </w:p>
    <w:p w14:paraId="1D4FC59E">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1600" w:firstLineChars="5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2.自治区12345政务服务便民热线知识库管理细则</w:t>
      </w:r>
    </w:p>
    <w:p w14:paraId="31FDC4FF">
      <w:pPr>
        <w:keepNext w:val="0"/>
        <w:keepLines w:val="0"/>
        <w:pageBreakBefore w:val="0"/>
        <w:widowControl w:val="0"/>
        <w:kinsoku/>
        <w:wordWrap/>
        <w:overflowPunct/>
        <w:topLinePunct/>
        <w:autoSpaceDE/>
        <w:autoSpaceDN/>
        <w:bidi w:val="0"/>
        <w:spacing w:line="560" w:lineRule="exac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br w:type="page"/>
      </w:r>
    </w:p>
    <w:p w14:paraId="232307DB">
      <w:pPr>
        <w:keepNext w:val="0"/>
        <w:keepLines w:val="0"/>
        <w:pageBreakBefore w:val="0"/>
        <w:widowControl w:val="0"/>
        <w:kinsoku/>
        <w:wordWrap/>
        <w:overflowPunct/>
        <w:topLinePunct/>
        <w:autoSpaceDE/>
        <w:autoSpaceDN/>
        <w:bidi w:val="0"/>
        <w:adjustRightInd w:val="0"/>
        <w:snapToGrid w:val="0"/>
        <w:spacing w:line="560" w:lineRule="exact"/>
        <w:ind w:left="0" w:right="0"/>
        <w:jc w:val="left"/>
        <w:textAlignment w:val="baseline"/>
        <w:rPr>
          <w:rFonts w:hint="default" w:ascii="Times New Roman" w:hAnsi="Times New Roman" w:eastAsia="黑体" w:cs="Times New Roman"/>
          <w:b w:val="0"/>
          <w:bCs w:val="0"/>
          <w:snapToGrid w:val="0"/>
          <w:color w:val="000000"/>
          <w:spacing w:val="0"/>
          <w:kern w:val="0"/>
          <w:sz w:val="32"/>
          <w:szCs w:val="32"/>
          <w:highlight w:val="none"/>
          <w:lang w:eastAsia="en-US"/>
        </w:rPr>
      </w:pPr>
      <w:r>
        <w:rPr>
          <w:rFonts w:hint="default" w:ascii="Times New Roman" w:hAnsi="Times New Roman" w:eastAsia="黑体" w:cs="Times New Roman"/>
          <w:b w:val="0"/>
          <w:bCs w:val="0"/>
          <w:snapToGrid w:val="0"/>
          <w:color w:val="000000"/>
          <w:spacing w:val="0"/>
          <w:kern w:val="0"/>
          <w:sz w:val="32"/>
          <w:szCs w:val="32"/>
          <w:highlight w:val="none"/>
          <w:lang w:eastAsia="en-US"/>
        </w:rPr>
        <w:t>附件1</w:t>
      </w:r>
    </w:p>
    <w:p w14:paraId="6D88CD74">
      <w:pPr>
        <w:keepNext w:val="0"/>
        <w:keepLines w:val="0"/>
        <w:pageBreakBefore w:val="0"/>
        <w:widowControl w:val="0"/>
        <w:kinsoku/>
        <w:wordWrap/>
        <w:overflowPunct/>
        <w:topLinePunct/>
        <w:autoSpaceDE/>
        <w:autoSpaceDN/>
        <w:bidi w:val="0"/>
        <w:adjustRightInd w:val="0"/>
        <w:snapToGrid w:val="0"/>
        <w:spacing w:line="560" w:lineRule="exact"/>
        <w:ind w:left="0" w:right="0" w:firstLine="0"/>
        <w:jc w:val="center"/>
        <w:textAlignment w:val="baseline"/>
        <w:rPr>
          <w:rFonts w:hint="default" w:ascii="Times New Roman" w:hAnsi="Times New Roman" w:eastAsia="方正小标宋简体" w:cs="Times New Roman"/>
          <w:b w:val="0"/>
          <w:bCs w:val="0"/>
          <w:snapToGrid w:val="0"/>
          <w:color w:val="000000"/>
          <w:spacing w:val="0"/>
          <w:kern w:val="0"/>
          <w:sz w:val="44"/>
          <w:szCs w:val="44"/>
          <w:highlight w:val="none"/>
          <w:lang w:eastAsia="en-US"/>
        </w:rPr>
      </w:pPr>
      <w:r>
        <w:rPr>
          <w:rFonts w:hint="default" w:ascii="Times New Roman" w:hAnsi="Times New Roman" w:eastAsia="方正小标宋简体" w:cs="Times New Roman"/>
          <w:b w:val="0"/>
          <w:bCs w:val="0"/>
          <w:snapToGrid w:val="0"/>
          <w:color w:val="000000"/>
          <w:spacing w:val="0"/>
          <w:kern w:val="0"/>
          <w:sz w:val="44"/>
          <w:szCs w:val="44"/>
          <w:highlight w:val="none"/>
          <w:lang w:eastAsia="en-US"/>
        </w:rPr>
        <w:t>自治区12345政务服务便民热线</w:t>
      </w:r>
    </w:p>
    <w:p w14:paraId="59C315FE">
      <w:pPr>
        <w:keepNext w:val="0"/>
        <w:keepLines w:val="0"/>
        <w:pageBreakBefore w:val="0"/>
        <w:widowControl w:val="0"/>
        <w:kinsoku/>
        <w:wordWrap/>
        <w:overflowPunct/>
        <w:topLinePunct/>
        <w:autoSpaceDE/>
        <w:autoSpaceDN/>
        <w:bidi w:val="0"/>
        <w:adjustRightInd w:val="0"/>
        <w:snapToGrid w:val="0"/>
        <w:spacing w:line="560" w:lineRule="exact"/>
        <w:ind w:left="0" w:right="0" w:firstLine="0"/>
        <w:jc w:val="center"/>
        <w:textAlignment w:val="baseline"/>
        <w:rPr>
          <w:rFonts w:hint="default" w:ascii="Times New Roman" w:hAnsi="Times New Roman" w:eastAsia="宋体" w:cs="Times New Roman"/>
          <w:snapToGrid w:val="0"/>
          <w:color w:val="000000"/>
          <w:spacing w:val="0"/>
          <w:kern w:val="0"/>
          <w:sz w:val="37"/>
          <w:szCs w:val="37"/>
          <w:highlight w:val="none"/>
          <w:lang w:eastAsia="en-US"/>
        </w:rPr>
      </w:pPr>
      <w:r>
        <w:rPr>
          <w:rFonts w:hint="default" w:ascii="Times New Roman" w:hAnsi="Times New Roman" w:eastAsia="方正小标宋简体" w:cs="Times New Roman"/>
          <w:b w:val="0"/>
          <w:bCs w:val="0"/>
          <w:snapToGrid w:val="0"/>
          <w:color w:val="000000"/>
          <w:spacing w:val="0"/>
          <w:kern w:val="0"/>
          <w:sz w:val="44"/>
          <w:szCs w:val="44"/>
          <w:highlight w:val="none"/>
          <w:lang w:eastAsia="en-US"/>
        </w:rPr>
        <w:t>诉求</w:t>
      </w:r>
      <w:r>
        <w:rPr>
          <w:rFonts w:hint="eastAsia" w:ascii="Times New Roman" w:hAnsi="Times New Roman" w:eastAsia="方正小标宋简体" w:cs="Times New Roman"/>
          <w:b w:val="0"/>
          <w:bCs w:val="0"/>
          <w:snapToGrid w:val="0"/>
          <w:color w:val="000000"/>
          <w:spacing w:val="0"/>
          <w:kern w:val="0"/>
          <w:sz w:val="44"/>
          <w:szCs w:val="44"/>
          <w:highlight w:val="none"/>
          <w:lang w:eastAsia="zh-CN"/>
        </w:rPr>
        <w:t>办理</w:t>
      </w:r>
      <w:r>
        <w:rPr>
          <w:rFonts w:hint="default" w:ascii="Times New Roman" w:hAnsi="Times New Roman" w:eastAsia="方正小标宋简体" w:cs="Times New Roman"/>
          <w:b w:val="0"/>
          <w:bCs w:val="0"/>
          <w:snapToGrid w:val="0"/>
          <w:color w:val="000000"/>
          <w:spacing w:val="0"/>
          <w:kern w:val="0"/>
          <w:sz w:val="44"/>
          <w:szCs w:val="44"/>
          <w:highlight w:val="none"/>
          <w:lang w:eastAsia="en-US"/>
        </w:rPr>
        <w:t>工作细则</w:t>
      </w:r>
    </w:p>
    <w:p w14:paraId="479584F0">
      <w:pPr>
        <w:keepNext w:val="0"/>
        <w:keepLines w:val="0"/>
        <w:pageBreakBefore w:val="0"/>
        <w:widowControl w:val="0"/>
        <w:kinsoku/>
        <w:wordWrap/>
        <w:overflowPunct/>
        <w:topLinePunct/>
        <w:autoSpaceDE/>
        <w:autoSpaceDN/>
        <w:bidi w:val="0"/>
        <w:adjustRightInd w:val="0"/>
        <w:snapToGrid w:val="0"/>
        <w:spacing w:line="560" w:lineRule="exact"/>
        <w:ind w:left="0" w:right="0" w:firstLine="600"/>
        <w:jc w:val="both"/>
        <w:textAlignment w:val="baseline"/>
        <w:rPr>
          <w:rFonts w:hint="default" w:ascii="Times New Roman" w:hAnsi="Times New Roman" w:eastAsia="仿宋" w:cs="Times New Roman"/>
          <w:snapToGrid w:val="0"/>
          <w:color w:val="000000"/>
          <w:spacing w:val="0"/>
          <w:kern w:val="0"/>
          <w:sz w:val="26"/>
          <w:szCs w:val="26"/>
          <w:highlight w:val="none"/>
          <w:lang w:val="en-US" w:eastAsia="en-US" w:bidi="ar-SA"/>
        </w:rPr>
      </w:pPr>
    </w:p>
    <w:p w14:paraId="0A62A4FB">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b/>
          <w:bCs/>
          <w:snapToGrid w:val="0"/>
          <w:color w:val="000000"/>
          <w:spacing w:val="0"/>
          <w:kern w:val="0"/>
          <w:sz w:val="32"/>
          <w:szCs w:val="32"/>
          <w:highlight w:val="none"/>
          <w:lang w:val="en-US" w:eastAsia="en-US" w:bidi="ar-SA"/>
        </w:rPr>
        <w:t>第一条〔依据与目的〕</w:t>
      </w:r>
      <w:ins w:id="34" w:author="袁梦:拟稿人校对" w:date="2026-03-10T19:08:02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napToGrid w:val="0"/>
          <w:color w:val="000000"/>
          <w:spacing w:val="0"/>
          <w:kern w:val="0"/>
          <w:sz w:val="32"/>
          <w:szCs w:val="32"/>
          <w:highlight w:val="none"/>
          <w:lang w:val="en-US" w:eastAsia="en-US" w:bidi="ar-SA"/>
        </w:rPr>
        <w:t>为深入贯彻自治区人民政府办公厅《印发〈关于进一步优化政务服务便民热线的工作方案〉的通知》</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新政办发〔2021〕43号</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eastAsia" w:ascii="Times New Roman" w:hAnsi="Times New Roman" w:eastAsia="仿宋_GB2312" w:cs="Times New Roman"/>
          <w:snapToGrid w:val="0"/>
          <w:color w:val="000000"/>
          <w:spacing w:val="0"/>
          <w:kern w:val="0"/>
          <w:sz w:val="32"/>
          <w:szCs w:val="32"/>
          <w:highlight w:val="none"/>
          <w:lang w:val="en-US" w:eastAsia="zh-CN" w:bidi="ar-SA"/>
        </w:rPr>
        <w:t>、自治区数字化发展局《关于印发</w:t>
      </w:r>
      <w:r>
        <w:rPr>
          <w:rFonts w:hint="eastAsia" w:ascii="仿宋_GB2312" w:hAnsi="仿宋_GB2312" w:eastAsia="仿宋_GB2312" w:cs="仿宋_GB2312"/>
          <w:snapToGrid w:val="0"/>
          <w:color w:val="000000"/>
          <w:spacing w:val="0"/>
          <w:kern w:val="0"/>
          <w:sz w:val="32"/>
          <w:szCs w:val="32"/>
          <w:highlight w:val="none"/>
          <w:lang w:val="en-US" w:eastAsia="zh-CN" w:bidi="ar-SA"/>
        </w:rPr>
        <w:t>〈自治区关于进一步提升</w:t>
      </w:r>
      <w:r>
        <w:rPr>
          <w:rFonts w:hint="default" w:ascii="Times New Roman" w:hAnsi="Times New Roman" w:eastAsia="仿宋_GB2312" w:cs="Times New Roman"/>
          <w:snapToGrid w:val="0"/>
          <w:color w:val="000000"/>
          <w:spacing w:val="0"/>
          <w:kern w:val="0"/>
          <w:sz w:val="32"/>
          <w:szCs w:val="32"/>
          <w:highlight w:val="none"/>
          <w:lang w:val="en-US" w:eastAsia="zh-CN" w:bidi="ar-SA"/>
        </w:rPr>
        <w:t>12345</w:t>
      </w:r>
      <w:r>
        <w:rPr>
          <w:rFonts w:hint="eastAsia" w:ascii="仿宋_GB2312" w:hAnsi="仿宋_GB2312" w:eastAsia="仿宋_GB2312" w:cs="仿宋_GB2312"/>
          <w:snapToGrid w:val="0"/>
          <w:color w:val="000000"/>
          <w:spacing w:val="0"/>
          <w:kern w:val="0"/>
          <w:sz w:val="32"/>
          <w:szCs w:val="32"/>
          <w:highlight w:val="none"/>
          <w:lang w:val="en-US" w:eastAsia="zh-CN" w:bidi="ar-SA"/>
        </w:rPr>
        <w:t>热线解决民生诉求能力</w:t>
      </w:r>
      <w:r>
        <w:rPr>
          <w:rFonts w:hint="eastAsia" w:ascii="Times New Roman" w:hAnsi="Times New Roman" w:eastAsia="仿宋_GB2312" w:cs="Times New Roman"/>
          <w:snapToGrid w:val="0"/>
          <w:color w:val="000000"/>
          <w:spacing w:val="0"/>
          <w:kern w:val="0"/>
          <w:sz w:val="32"/>
          <w:szCs w:val="32"/>
          <w:highlight w:val="none"/>
          <w:lang w:val="en-US" w:eastAsia="zh-CN" w:bidi="ar-SA"/>
        </w:rPr>
        <w:t>工作方案</w:t>
      </w:r>
      <w:r>
        <w:rPr>
          <w:rFonts w:hint="eastAsia" w:ascii="仿宋_GB2312" w:hAnsi="仿宋_GB2312" w:eastAsia="仿宋_GB2312" w:cs="仿宋_GB2312"/>
          <w:snapToGrid w:val="0"/>
          <w:color w:val="000000"/>
          <w:spacing w:val="0"/>
          <w:kern w:val="0"/>
          <w:sz w:val="32"/>
          <w:szCs w:val="32"/>
          <w:highlight w:val="none"/>
          <w:lang w:val="en-US" w:eastAsia="zh-CN" w:bidi="ar-SA"/>
        </w:rPr>
        <w:t>〉</w:t>
      </w:r>
      <w:r>
        <w:rPr>
          <w:rFonts w:hint="eastAsia" w:ascii="Times New Roman" w:hAnsi="Times New Roman" w:eastAsia="仿宋_GB2312" w:cs="Times New Roman"/>
          <w:snapToGrid w:val="0"/>
          <w:color w:val="000000"/>
          <w:spacing w:val="0"/>
          <w:kern w:val="0"/>
          <w:sz w:val="32"/>
          <w:szCs w:val="32"/>
          <w:highlight w:val="none"/>
          <w:lang w:val="en-US" w:eastAsia="zh-CN" w:bidi="ar-SA"/>
        </w:rPr>
        <w:t>的通知》（新数发〔2025〕39号）</w:t>
      </w:r>
      <w:r>
        <w:rPr>
          <w:rFonts w:hint="default" w:ascii="Times New Roman" w:hAnsi="Times New Roman" w:eastAsia="仿宋_GB2312" w:cs="Times New Roman"/>
          <w:snapToGrid w:val="0"/>
          <w:color w:val="000000"/>
          <w:spacing w:val="0"/>
          <w:kern w:val="0"/>
          <w:sz w:val="32"/>
          <w:szCs w:val="32"/>
          <w:highlight w:val="none"/>
          <w:lang w:val="en-US" w:eastAsia="en-US" w:bidi="ar-SA"/>
        </w:rPr>
        <w:t>文件精神，确保</w:t>
      </w:r>
      <w:r>
        <w:rPr>
          <w:rFonts w:hint="default" w:ascii="Times New Roman" w:hAnsi="Times New Roman" w:eastAsia="仿宋_GB2312" w:cs="Times New Roman"/>
          <w:snapToGrid w:val="0"/>
          <w:color w:val="000000"/>
          <w:spacing w:val="0"/>
          <w:kern w:val="0"/>
          <w:sz w:val="32"/>
          <w:szCs w:val="32"/>
          <w:highlight w:val="none"/>
          <w:lang w:val="en-US" w:eastAsia="zh-CN" w:bidi="ar-SA"/>
        </w:rPr>
        <w:t>企业群众</w:t>
      </w:r>
      <w:r>
        <w:rPr>
          <w:rFonts w:hint="default" w:ascii="Times New Roman" w:hAnsi="Times New Roman" w:eastAsia="仿宋_GB2312" w:cs="Times New Roman"/>
          <w:snapToGrid w:val="0"/>
          <w:color w:val="000000"/>
          <w:spacing w:val="0"/>
          <w:kern w:val="0"/>
          <w:sz w:val="32"/>
          <w:szCs w:val="32"/>
          <w:highlight w:val="none"/>
          <w:lang w:val="en-US" w:eastAsia="en-US" w:bidi="ar-SA"/>
        </w:rPr>
        <w:t>反映的问题和合理诉求及时得到处置办理，使12345热线接得更快、分得更准、办得更实，打造便捷、高效、规范、智慧的政</w:t>
      </w:r>
      <w:r>
        <w:rPr>
          <w:rFonts w:hint="eastAsia" w:ascii="仿宋_GB2312" w:hAnsi="仿宋_GB2312" w:eastAsia="仿宋_GB2312" w:cs="仿宋_GB2312"/>
          <w:snapToGrid w:val="0"/>
          <w:color w:val="000000"/>
          <w:spacing w:val="0"/>
          <w:kern w:val="0"/>
          <w:sz w:val="32"/>
          <w:szCs w:val="32"/>
          <w:highlight w:val="none"/>
          <w:lang w:val="en-US" w:eastAsia="en-US" w:bidi="ar-SA"/>
        </w:rPr>
        <w:t>务服务“总客服”</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结合自治区实际，制定本细则。</w:t>
      </w:r>
    </w:p>
    <w:p w14:paraId="4E44EB83">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b/>
          <w:bCs/>
          <w:snapToGrid w:val="0"/>
          <w:color w:val="000000"/>
          <w:spacing w:val="0"/>
          <w:kern w:val="0"/>
          <w:sz w:val="32"/>
          <w:szCs w:val="32"/>
          <w:highlight w:val="none"/>
          <w:lang w:val="en-US" w:eastAsia="en-US" w:bidi="ar-SA"/>
        </w:rPr>
        <w:t>第二条〔工单释义〕</w:t>
      </w:r>
      <w:ins w:id="35" w:author="袁梦:拟稿人校对" w:date="2026-03-10T19:08:14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eastAsia" w:ascii="仿宋_GB2312" w:hAnsi="仿宋_GB2312" w:eastAsia="仿宋_GB2312" w:cs="仿宋_GB2312"/>
          <w:snapToGrid w:val="0"/>
          <w:color w:val="000000"/>
          <w:spacing w:val="0"/>
          <w:kern w:val="0"/>
          <w:sz w:val="32"/>
          <w:szCs w:val="32"/>
          <w:highlight w:val="none"/>
          <w:lang w:val="en-US" w:eastAsia="en-US" w:bidi="ar-SA"/>
        </w:rPr>
        <w:t>“工单”指工</w:t>
      </w:r>
      <w:r>
        <w:rPr>
          <w:rFonts w:hint="default" w:ascii="Times New Roman" w:hAnsi="Times New Roman" w:eastAsia="仿宋_GB2312" w:cs="Times New Roman"/>
          <w:snapToGrid w:val="0"/>
          <w:color w:val="000000"/>
          <w:spacing w:val="0"/>
          <w:kern w:val="0"/>
          <w:sz w:val="32"/>
          <w:szCs w:val="32"/>
          <w:highlight w:val="none"/>
          <w:lang w:val="en-US" w:eastAsia="en-US" w:bidi="ar-SA"/>
        </w:rPr>
        <w:t>作流转单，记录诉求人基本信息</w:t>
      </w:r>
      <w:r>
        <w:rPr>
          <w:rFonts w:hint="eastAsia"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反映</w:t>
      </w:r>
      <w:r>
        <w:rPr>
          <w:rFonts w:hint="eastAsia" w:ascii="Times New Roman" w:hAnsi="Times New Roman" w:eastAsia="仿宋_GB2312" w:cs="Times New Roman"/>
          <w:snapToGrid w:val="0"/>
          <w:color w:val="000000"/>
          <w:spacing w:val="0"/>
          <w:kern w:val="0"/>
          <w:sz w:val="32"/>
          <w:szCs w:val="32"/>
          <w:highlight w:val="none"/>
          <w:lang w:val="en-US" w:eastAsia="zh-CN" w:bidi="ar-SA"/>
        </w:rPr>
        <w:t>内容、诉求</w:t>
      </w:r>
      <w:r>
        <w:rPr>
          <w:rFonts w:hint="default" w:ascii="Times New Roman" w:hAnsi="Times New Roman" w:eastAsia="仿宋_GB2312" w:cs="Times New Roman"/>
          <w:snapToGrid w:val="0"/>
          <w:color w:val="000000"/>
          <w:spacing w:val="0"/>
          <w:kern w:val="0"/>
          <w:sz w:val="32"/>
          <w:szCs w:val="32"/>
          <w:highlight w:val="none"/>
          <w:lang w:val="en-US" w:eastAsia="en-US" w:bidi="ar-SA"/>
        </w:rPr>
        <w:t>办理</w:t>
      </w:r>
      <w:r>
        <w:rPr>
          <w:rFonts w:hint="eastAsia" w:ascii="Times New Roman" w:hAnsi="Times New Roman" w:eastAsia="仿宋_GB2312" w:cs="Times New Roman"/>
          <w:snapToGrid w:val="0"/>
          <w:color w:val="000000"/>
          <w:spacing w:val="0"/>
          <w:kern w:val="0"/>
          <w:sz w:val="32"/>
          <w:szCs w:val="32"/>
          <w:highlight w:val="none"/>
          <w:lang w:val="en-US" w:eastAsia="zh-CN" w:bidi="ar-SA"/>
        </w:rPr>
        <w:t>过程涉及的全部信息和内容</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p>
    <w:p w14:paraId="71CFA4BF">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eastAsia="en-US"/>
        </w:rPr>
      </w:pPr>
      <w:r>
        <w:rPr>
          <w:rFonts w:hint="default" w:ascii="Times New Roman" w:hAnsi="Times New Roman" w:eastAsia="仿宋_GB2312" w:cs="Times New Roman"/>
          <w:b/>
          <w:bCs/>
          <w:snapToGrid w:val="0"/>
          <w:color w:val="000000"/>
          <w:spacing w:val="0"/>
          <w:kern w:val="0"/>
          <w:sz w:val="32"/>
          <w:szCs w:val="32"/>
          <w:highlight w:val="none"/>
          <w:lang w:eastAsia="en-US"/>
        </w:rPr>
        <w:t>第三条〔</w:t>
      </w:r>
      <w:r>
        <w:rPr>
          <w:rFonts w:hint="eastAsia" w:ascii="Times New Roman" w:hAnsi="Times New Roman" w:eastAsia="仿宋_GB2312" w:cs="Times New Roman"/>
          <w:b/>
          <w:bCs/>
          <w:snapToGrid w:val="0"/>
          <w:color w:val="000000"/>
          <w:spacing w:val="0"/>
          <w:kern w:val="0"/>
          <w:sz w:val="32"/>
          <w:szCs w:val="32"/>
          <w:highlight w:val="none"/>
          <w:lang w:eastAsia="zh-CN"/>
        </w:rPr>
        <w:t>办理</w:t>
      </w:r>
      <w:r>
        <w:rPr>
          <w:rFonts w:hint="default" w:ascii="Times New Roman" w:hAnsi="Times New Roman" w:eastAsia="仿宋_GB2312" w:cs="Times New Roman"/>
          <w:b/>
          <w:bCs/>
          <w:snapToGrid w:val="0"/>
          <w:color w:val="000000"/>
          <w:spacing w:val="0"/>
          <w:kern w:val="0"/>
          <w:sz w:val="32"/>
          <w:szCs w:val="32"/>
          <w:highlight w:val="none"/>
          <w:lang w:eastAsia="en-US"/>
        </w:rPr>
        <w:t>流程〕</w:t>
      </w:r>
      <w:ins w:id="36" w:author="袁梦:拟稿人校对" w:date="2026-03-10T19:08:23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napToGrid w:val="0"/>
          <w:color w:val="000000"/>
          <w:spacing w:val="0"/>
          <w:kern w:val="0"/>
          <w:sz w:val="32"/>
          <w:szCs w:val="32"/>
          <w:highlight w:val="none"/>
          <w:lang w:eastAsia="en-US"/>
        </w:rPr>
        <w:t>12345热线运行流程分为受理、派单、办理、反馈、督办、办结、回访、重办</w:t>
      </w:r>
      <w:r>
        <w:rPr>
          <w:rFonts w:hint="default" w:ascii="Times New Roman" w:hAnsi="Times New Roman" w:eastAsia="仿宋_GB2312" w:cs="Times New Roman"/>
          <w:snapToGrid w:val="0"/>
          <w:color w:val="000000"/>
          <w:spacing w:val="0"/>
          <w:kern w:val="0"/>
          <w:sz w:val="32"/>
          <w:szCs w:val="32"/>
          <w:highlight w:val="none"/>
          <w:lang w:eastAsia="zh-CN"/>
        </w:rPr>
        <w:t>、</w:t>
      </w:r>
      <w:r>
        <w:rPr>
          <w:rFonts w:hint="default" w:ascii="Times New Roman" w:hAnsi="Times New Roman" w:eastAsia="仿宋_GB2312" w:cs="Times New Roman"/>
          <w:snapToGrid w:val="0"/>
          <w:color w:val="000000"/>
          <w:spacing w:val="0"/>
          <w:kern w:val="0"/>
          <w:sz w:val="32"/>
          <w:szCs w:val="32"/>
          <w:highlight w:val="none"/>
          <w:lang w:eastAsia="en-US"/>
        </w:rPr>
        <w:t>评价</w:t>
      </w:r>
      <w:r>
        <w:rPr>
          <w:rFonts w:hint="default" w:ascii="Times New Roman" w:hAnsi="Times New Roman" w:eastAsia="仿宋_GB2312" w:cs="Times New Roman"/>
          <w:snapToGrid w:val="0"/>
          <w:color w:val="000000"/>
          <w:spacing w:val="0"/>
          <w:kern w:val="0"/>
          <w:sz w:val="32"/>
          <w:szCs w:val="32"/>
          <w:highlight w:val="none"/>
          <w:lang w:eastAsia="zh-CN"/>
        </w:rPr>
        <w:t>、</w:t>
      </w:r>
      <w:r>
        <w:rPr>
          <w:rFonts w:hint="default" w:ascii="Times New Roman" w:hAnsi="Times New Roman" w:eastAsia="仿宋_GB2312" w:cs="Times New Roman"/>
          <w:snapToGrid w:val="0"/>
          <w:color w:val="000000"/>
          <w:spacing w:val="0"/>
          <w:kern w:val="0"/>
          <w:sz w:val="32"/>
          <w:szCs w:val="32"/>
          <w:highlight w:val="none"/>
          <w:lang w:val="en-US" w:eastAsia="zh-CN"/>
        </w:rPr>
        <w:t>归档和备案</w:t>
      </w:r>
      <w:r>
        <w:rPr>
          <w:rFonts w:hint="default" w:ascii="Times New Roman" w:hAnsi="Times New Roman" w:eastAsia="仿宋_GB2312" w:cs="Times New Roman"/>
          <w:snapToGrid w:val="0"/>
          <w:color w:val="000000"/>
          <w:spacing w:val="0"/>
          <w:kern w:val="0"/>
          <w:sz w:val="32"/>
          <w:szCs w:val="32"/>
          <w:highlight w:val="none"/>
          <w:lang w:eastAsia="en-US"/>
        </w:rPr>
        <w:t>环节，实现诉求人的咨询</w:t>
      </w:r>
      <w:r>
        <w:rPr>
          <w:rFonts w:hint="eastAsia" w:ascii="Times New Roman" w:hAnsi="Times New Roman" w:eastAsia="仿宋_GB2312" w:cs="Times New Roman"/>
          <w:snapToGrid w:val="0"/>
          <w:color w:val="000000"/>
          <w:spacing w:val="0"/>
          <w:kern w:val="0"/>
          <w:sz w:val="32"/>
          <w:szCs w:val="32"/>
          <w:highlight w:val="none"/>
          <w:lang w:eastAsia="zh-CN"/>
        </w:rPr>
        <w:t>、</w:t>
      </w:r>
      <w:r>
        <w:rPr>
          <w:rFonts w:hint="default" w:ascii="Times New Roman" w:hAnsi="Times New Roman" w:eastAsia="仿宋_GB2312" w:cs="Times New Roman"/>
          <w:snapToGrid w:val="0"/>
          <w:color w:val="000000"/>
          <w:spacing w:val="0"/>
          <w:kern w:val="0"/>
          <w:sz w:val="32"/>
          <w:szCs w:val="32"/>
          <w:highlight w:val="none"/>
          <w:lang w:eastAsia="en-US"/>
        </w:rPr>
        <w:t>求助、投诉、</w:t>
      </w:r>
      <w:r>
        <w:rPr>
          <w:rFonts w:hint="eastAsia" w:ascii="Times New Roman" w:hAnsi="Times New Roman" w:eastAsia="仿宋_GB2312" w:cs="Times New Roman"/>
          <w:snapToGrid w:val="0"/>
          <w:color w:val="000000"/>
          <w:spacing w:val="0"/>
          <w:kern w:val="0"/>
          <w:sz w:val="32"/>
          <w:szCs w:val="32"/>
          <w:highlight w:val="none"/>
          <w:lang w:val="en-US" w:eastAsia="zh-CN"/>
        </w:rPr>
        <w:t>举报</w:t>
      </w:r>
      <w:r>
        <w:rPr>
          <w:rFonts w:hint="default" w:ascii="Times New Roman" w:hAnsi="Times New Roman" w:eastAsia="仿宋_GB2312" w:cs="Times New Roman"/>
          <w:snapToGrid w:val="0"/>
          <w:color w:val="000000"/>
          <w:spacing w:val="0"/>
          <w:kern w:val="0"/>
          <w:sz w:val="32"/>
          <w:szCs w:val="32"/>
          <w:highlight w:val="none"/>
          <w:lang w:eastAsia="en-US"/>
        </w:rPr>
        <w:t>、意见建议、表扬诉求办理的闭环</w:t>
      </w:r>
      <w:r>
        <w:rPr>
          <w:rFonts w:hint="default" w:ascii="Times New Roman" w:hAnsi="Times New Roman" w:eastAsia="仿宋_GB2312" w:cs="Times New Roman"/>
          <w:snapToGrid w:val="0"/>
          <w:color w:val="000000"/>
          <w:spacing w:val="0"/>
          <w:kern w:val="0"/>
          <w:sz w:val="32"/>
          <w:szCs w:val="32"/>
          <w:highlight w:val="none"/>
          <w:lang w:val="en-US" w:eastAsia="zh-CN"/>
        </w:rPr>
        <w:t>管理</w:t>
      </w:r>
      <w:r>
        <w:rPr>
          <w:rFonts w:hint="default" w:ascii="Times New Roman" w:hAnsi="Times New Roman" w:eastAsia="仿宋_GB2312" w:cs="Times New Roman"/>
          <w:snapToGrid w:val="0"/>
          <w:color w:val="000000"/>
          <w:spacing w:val="0"/>
          <w:kern w:val="0"/>
          <w:sz w:val="32"/>
          <w:szCs w:val="32"/>
          <w:highlight w:val="none"/>
          <w:lang w:eastAsia="en-US"/>
        </w:rPr>
        <w:t>。</w:t>
      </w:r>
    </w:p>
    <w:p w14:paraId="766AB5F2">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一</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受理：</w:t>
      </w:r>
      <w:r>
        <w:rPr>
          <w:rFonts w:hint="eastAsia" w:ascii="Times New Roman" w:hAnsi="Times New Roman" w:eastAsia="仿宋_GB2312" w:cs="Times New Roman"/>
          <w:snapToGrid w:val="0"/>
          <w:color w:val="000000"/>
          <w:spacing w:val="0"/>
          <w:kern w:val="0"/>
          <w:sz w:val="32"/>
          <w:szCs w:val="32"/>
          <w:highlight w:val="none"/>
          <w:lang w:val="en-US" w:eastAsia="zh-CN" w:bidi="ar-SA"/>
        </w:rPr>
        <w:t>12345</w:t>
      </w:r>
      <w:r>
        <w:rPr>
          <w:rFonts w:hint="default" w:ascii="Times New Roman" w:hAnsi="Times New Roman" w:eastAsia="仿宋_GB2312" w:cs="Times New Roman"/>
          <w:snapToGrid w:val="0"/>
          <w:color w:val="000000"/>
          <w:spacing w:val="0"/>
          <w:kern w:val="0"/>
          <w:sz w:val="32"/>
          <w:szCs w:val="32"/>
          <w:highlight w:val="none"/>
          <w:lang w:val="en-US" w:eastAsia="en-US" w:bidi="ar-SA"/>
        </w:rPr>
        <w:t>热线</w:t>
      </w:r>
      <w:r>
        <w:rPr>
          <w:rFonts w:hint="eastAsia" w:ascii="Times New Roman" w:hAnsi="Times New Roman" w:eastAsia="仿宋_GB2312" w:cs="Times New Roman"/>
          <w:snapToGrid w:val="0"/>
          <w:color w:val="000000"/>
          <w:spacing w:val="0"/>
          <w:kern w:val="0"/>
          <w:sz w:val="32"/>
          <w:szCs w:val="32"/>
          <w:highlight w:val="none"/>
          <w:lang w:val="en-US" w:eastAsia="zh-CN" w:bidi="ar-SA"/>
        </w:rPr>
        <w:t>按照“属地管理”原则将群众和企业诉求登记</w:t>
      </w:r>
      <w:r>
        <w:rPr>
          <w:rFonts w:hint="default" w:ascii="Times New Roman" w:hAnsi="Times New Roman" w:eastAsia="仿宋_GB2312" w:cs="Times New Roman"/>
          <w:snapToGrid w:val="0"/>
          <w:color w:val="000000"/>
          <w:spacing w:val="0"/>
          <w:kern w:val="0"/>
          <w:sz w:val="32"/>
          <w:szCs w:val="32"/>
          <w:highlight w:val="none"/>
          <w:lang w:val="en-US" w:eastAsia="en-US" w:bidi="ar-SA"/>
        </w:rPr>
        <w:t>形成工单</w:t>
      </w:r>
      <w:r>
        <w:rPr>
          <w:rFonts w:hint="eastAsia" w:ascii="Times New Roman" w:hAnsi="Times New Roman" w:eastAsia="仿宋_GB2312" w:cs="Times New Roman"/>
          <w:snapToGrid w:val="0"/>
          <w:color w:val="000000"/>
          <w:spacing w:val="0"/>
          <w:kern w:val="0"/>
          <w:sz w:val="32"/>
          <w:szCs w:val="32"/>
          <w:highlight w:val="none"/>
          <w:lang w:val="en-US" w:eastAsia="zh-CN" w:bidi="ar-SA"/>
        </w:rPr>
        <w:t>，受理范围内工单按责转办，对受理范围外诉求事项做好解释说明</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p>
    <w:p w14:paraId="5D2F6042">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二</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派单：</w:t>
      </w:r>
      <w:r>
        <w:rPr>
          <w:rFonts w:hint="eastAsia" w:ascii="Times New Roman" w:hAnsi="Times New Roman" w:eastAsia="仿宋_GB2312" w:cs="Times New Roman"/>
          <w:snapToGrid w:val="0"/>
          <w:color w:val="000000"/>
          <w:spacing w:val="0"/>
          <w:kern w:val="0"/>
          <w:sz w:val="32"/>
          <w:szCs w:val="32"/>
          <w:highlight w:val="none"/>
          <w:lang w:val="en-US" w:eastAsia="zh-CN" w:bidi="ar-SA"/>
        </w:rPr>
        <w:t>12345热线依据</w:t>
      </w:r>
      <w:r>
        <w:rPr>
          <w:rFonts w:hint="eastAsia" w:ascii="仿宋_GB2312" w:hAnsi="仿宋_GB2312" w:eastAsia="仿宋_GB2312" w:cs="仿宋_GB2312"/>
          <w:snapToGrid w:val="0"/>
          <w:color w:val="000000"/>
          <w:spacing w:val="0"/>
          <w:kern w:val="0"/>
          <w:sz w:val="32"/>
          <w:szCs w:val="32"/>
          <w:highlight w:val="none"/>
          <w:lang w:val="en-US" w:eastAsia="zh-CN" w:bidi="ar-SA"/>
        </w:rPr>
        <w:t>“</w:t>
      </w:r>
      <w:r>
        <w:rPr>
          <w:rFonts w:hint="eastAsia" w:ascii="仿宋_GB2312" w:hAnsi="仿宋_GB2312" w:eastAsia="仿宋_GB2312" w:cs="仿宋_GB2312"/>
          <w:snapToGrid w:val="0"/>
          <w:color w:val="000000"/>
          <w:spacing w:val="0"/>
          <w:kern w:val="0"/>
          <w:sz w:val="32"/>
          <w:szCs w:val="32"/>
          <w:highlight w:val="none"/>
          <w:lang w:val="en-US" w:eastAsia="en-US" w:bidi="ar-SA"/>
        </w:rPr>
        <w:t>属地管理</w:t>
      </w:r>
      <w:r>
        <w:rPr>
          <w:rFonts w:hint="eastAsia" w:ascii="仿宋_GB2312" w:hAnsi="仿宋_GB2312" w:eastAsia="仿宋_GB2312" w:cs="仿宋_GB2312"/>
          <w:snapToGrid w:val="0"/>
          <w:color w:val="000000"/>
          <w:spacing w:val="0"/>
          <w:kern w:val="0"/>
          <w:sz w:val="32"/>
          <w:szCs w:val="32"/>
          <w:highlight w:val="none"/>
          <w:lang w:val="en-US" w:eastAsia="zh-CN" w:bidi="ar-SA"/>
        </w:rPr>
        <w:t>优先”和</w:t>
      </w:r>
      <w:r>
        <w:rPr>
          <w:rFonts w:hint="eastAsia" w:ascii="仿宋_GB2312" w:hAnsi="仿宋_GB2312" w:eastAsia="仿宋_GB2312" w:cs="仿宋_GB2312"/>
          <w:snapToGrid w:val="0"/>
          <w:color w:val="000000"/>
          <w:spacing w:val="0"/>
          <w:kern w:val="0"/>
          <w:sz w:val="32"/>
          <w:szCs w:val="32"/>
          <w:highlight w:val="none"/>
          <w:lang w:val="en-US" w:eastAsia="en-US" w:bidi="ar-SA"/>
        </w:rPr>
        <w:t>“谁主管谁负责”原则</w:t>
      </w:r>
      <w:r>
        <w:rPr>
          <w:rFonts w:hint="eastAsia" w:ascii="仿宋_GB2312" w:hAnsi="仿宋_GB2312" w:eastAsia="仿宋_GB2312" w:cs="仿宋_GB2312"/>
          <w:snapToGrid w:val="0"/>
          <w:color w:val="000000"/>
          <w:spacing w:val="0"/>
          <w:kern w:val="0"/>
          <w:sz w:val="32"/>
          <w:szCs w:val="32"/>
          <w:highlight w:val="none"/>
          <w:lang w:val="en-US" w:eastAsia="zh-CN" w:bidi="ar-SA"/>
        </w:rPr>
        <w:t>按流程限时将</w:t>
      </w:r>
      <w:r>
        <w:rPr>
          <w:rFonts w:hint="eastAsia" w:ascii="Times New Roman" w:hAnsi="Times New Roman" w:eastAsia="仿宋_GB2312" w:cs="Times New Roman"/>
          <w:snapToGrid w:val="0"/>
          <w:color w:val="000000"/>
          <w:spacing w:val="0"/>
          <w:kern w:val="0"/>
          <w:sz w:val="32"/>
          <w:szCs w:val="32"/>
          <w:highlight w:val="none"/>
          <w:lang w:val="en-US" w:eastAsia="zh-CN" w:bidi="ar-SA"/>
        </w:rPr>
        <w:t>工单派发至办理单位</w:t>
      </w:r>
      <w:r>
        <w:rPr>
          <w:rFonts w:hint="default" w:ascii="Times New Roman" w:hAnsi="Times New Roman" w:eastAsia="仿宋_GB2312" w:cs="Times New Roman"/>
          <w:snapToGrid w:val="0"/>
          <w:color w:val="000000"/>
          <w:spacing w:val="0"/>
          <w:kern w:val="0"/>
          <w:sz w:val="32"/>
          <w:szCs w:val="32"/>
          <w:highlight w:val="none"/>
          <w:lang w:val="en-US" w:eastAsia="en-US" w:bidi="ar-SA"/>
        </w:rPr>
        <w:t>。涉及多个</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单位的</w:t>
      </w:r>
      <w:r>
        <w:rPr>
          <w:rFonts w:hint="eastAsia" w:ascii="Times New Roman" w:hAnsi="Times New Roman" w:eastAsia="仿宋_GB2312" w:cs="Times New Roman"/>
          <w:snapToGrid w:val="0"/>
          <w:color w:val="000000"/>
          <w:spacing w:val="0"/>
          <w:kern w:val="0"/>
          <w:sz w:val="32"/>
          <w:szCs w:val="32"/>
          <w:highlight w:val="none"/>
          <w:lang w:val="en-US" w:eastAsia="zh-CN" w:bidi="ar-SA"/>
        </w:rPr>
        <w:t>诉求事项</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r>
        <w:rPr>
          <w:rFonts w:hint="eastAsia" w:ascii="Times New Roman" w:hAnsi="Times New Roman" w:eastAsia="仿宋_GB2312" w:cs="Times New Roman"/>
          <w:snapToGrid w:val="0"/>
          <w:color w:val="000000"/>
          <w:spacing w:val="0"/>
          <w:kern w:val="0"/>
          <w:sz w:val="32"/>
          <w:szCs w:val="32"/>
          <w:highlight w:val="none"/>
          <w:lang w:val="en-US" w:eastAsia="zh-CN" w:bidi="ar-SA"/>
        </w:rPr>
        <w:t>由12345热线管理机构组织协商确定主办和协办单位</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p>
    <w:p w14:paraId="735E428A">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三</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办理：</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w:t>
      </w:r>
      <w:r>
        <w:rPr>
          <w:rFonts w:hint="default" w:ascii="Times New Roman" w:hAnsi="Times New Roman" w:eastAsia="仿宋_GB2312" w:cs="Times New Roman"/>
          <w:snapToGrid w:val="0"/>
          <w:color w:val="000000"/>
          <w:spacing w:val="0"/>
          <w:kern w:val="0"/>
          <w:sz w:val="32"/>
          <w:szCs w:val="32"/>
          <w:highlight w:val="none"/>
          <w:lang w:val="en-US" w:eastAsia="zh-CN" w:bidi="ar-SA"/>
        </w:rPr>
        <w:t>需</w:t>
      </w:r>
      <w:r>
        <w:rPr>
          <w:rFonts w:hint="default" w:ascii="Times New Roman" w:hAnsi="Times New Roman" w:eastAsia="仿宋_GB2312" w:cs="Times New Roman"/>
          <w:snapToGrid w:val="0"/>
          <w:color w:val="000000"/>
          <w:spacing w:val="0"/>
          <w:kern w:val="0"/>
          <w:sz w:val="32"/>
          <w:szCs w:val="32"/>
          <w:highlight w:val="none"/>
          <w:lang w:val="en-US" w:eastAsia="en-US" w:bidi="ar-SA"/>
        </w:rPr>
        <w:t>在1个工作日内完成签收</w:t>
      </w:r>
      <w:r>
        <w:rPr>
          <w:rFonts w:hint="eastAsia" w:ascii="Times New Roman" w:hAnsi="Times New Roman" w:eastAsia="仿宋_GB2312" w:cs="Times New Roman"/>
          <w:snapToGrid w:val="0"/>
          <w:color w:val="000000"/>
          <w:spacing w:val="0"/>
          <w:kern w:val="0"/>
          <w:sz w:val="32"/>
          <w:szCs w:val="32"/>
          <w:highlight w:val="none"/>
          <w:lang w:val="en-US" w:eastAsia="zh-CN" w:bidi="ar-SA"/>
        </w:rPr>
        <w:t>和响应工作，根据需要及时联系诉求人进一步核实，并</w:t>
      </w:r>
      <w:r>
        <w:rPr>
          <w:rFonts w:hint="default" w:ascii="Times New Roman" w:hAnsi="Times New Roman" w:eastAsia="仿宋_GB2312" w:cs="Times New Roman"/>
          <w:snapToGrid w:val="0"/>
          <w:color w:val="000000"/>
          <w:spacing w:val="0"/>
          <w:kern w:val="0"/>
          <w:sz w:val="32"/>
          <w:szCs w:val="32"/>
          <w:highlight w:val="none"/>
          <w:lang w:val="en-US" w:eastAsia="en-US" w:bidi="ar-SA"/>
        </w:rPr>
        <w:t>在规定时限</w:t>
      </w:r>
      <w:r>
        <w:rPr>
          <w:rFonts w:hint="eastAsia" w:ascii="Times New Roman" w:hAnsi="Times New Roman" w:eastAsia="仿宋_GB2312" w:cs="Times New Roman"/>
          <w:snapToGrid w:val="0"/>
          <w:color w:val="000000"/>
          <w:spacing w:val="0"/>
          <w:kern w:val="0"/>
          <w:sz w:val="32"/>
          <w:szCs w:val="32"/>
          <w:highlight w:val="none"/>
          <w:lang w:val="en-US" w:eastAsia="zh-CN" w:bidi="ar-SA"/>
        </w:rPr>
        <w:t>内办结</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p>
    <w:p w14:paraId="5C601AC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四</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反馈：</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单位应</w:t>
      </w:r>
      <w:r>
        <w:rPr>
          <w:rFonts w:hint="eastAsia" w:ascii="仿宋_GB2312" w:hAnsi="仿宋_GB2312" w:eastAsia="仿宋_GB2312" w:cs="仿宋_GB2312"/>
          <w:snapToGrid w:val="0"/>
          <w:color w:val="000000"/>
          <w:spacing w:val="0"/>
          <w:kern w:val="0"/>
          <w:sz w:val="32"/>
          <w:szCs w:val="32"/>
          <w:highlight w:val="none"/>
          <w:lang w:val="en-US" w:eastAsia="en-US" w:bidi="ar-SA"/>
        </w:rPr>
        <w:t>按照“谁</w:t>
      </w:r>
      <w:r>
        <w:rPr>
          <w:rFonts w:hint="eastAsia" w:ascii="仿宋_GB2312" w:hAnsi="仿宋_GB2312" w:eastAsia="仿宋_GB2312" w:cs="仿宋_GB2312"/>
          <w:snapToGrid w:val="0"/>
          <w:color w:val="000000"/>
          <w:spacing w:val="0"/>
          <w:kern w:val="0"/>
          <w:sz w:val="32"/>
          <w:szCs w:val="32"/>
          <w:highlight w:val="none"/>
          <w:lang w:val="en-US" w:eastAsia="zh-CN" w:bidi="ar-SA"/>
        </w:rPr>
        <w:t>办理</w:t>
      </w:r>
      <w:r>
        <w:rPr>
          <w:rFonts w:hint="eastAsia" w:ascii="仿宋_GB2312" w:hAnsi="仿宋_GB2312" w:eastAsia="仿宋_GB2312" w:cs="仿宋_GB2312"/>
          <w:snapToGrid w:val="0"/>
          <w:color w:val="000000"/>
          <w:spacing w:val="0"/>
          <w:kern w:val="0"/>
          <w:sz w:val="32"/>
          <w:szCs w:val="32"/>
          <w:highlight w:val="none"/>
          <w:lang w:val="en-US" w:eastAsia="en-US" w:bidi="ar-SA"/>
        </w:rPr>
        <w:t>、谁答复、谁负责”</w:t>
      </w:r>
      <w:r>
        <w:rPr>
          <w:rFonts w:hint="default" w:ascii="Times New Roman" w:hAnsi="Times New Roman" w:eastAsia="仿宋_GB2312" w:cs="Times New Roman"/>
          <w:snapToGrid w:val="0"/>
          <w:color w:val="000000"/>
          <w:spacing w:val="0"/>
          <w:kern w:val="0"/>
          <w:sz w:val="32"/>
          <w:szCs w:val="32"/>
          <w:highlight w:val="none"/>
          <w:lang w:val="en-US" w:eastAsia="en-US" w:bidi="ar-SA"/>
        </w:rPr>
        <w:t>的原则，在规定时限内答复诉求人，并将办理结果同步</w:t>
      </w:r>
      <w:r>
        <w:rPr>
          <w:rFonts w:hint="eastAsia" w:ascii="Times New Roman" w:hAnsi="Times New Roman" w:eastAsia="仿宋_GB2312" w:cs="Times New Roman"/>
          <w:snapToGrid w:val="0"/>
          <w:color w:val="000000"/>
          <w:spacing w:val="0"/>
          <w:kern w:val="0"/>
          <w:sz w:val="32"/>
          <w:szCs w:val="32"/>
          <w:highlight w:val="none"/>
          <w:lang w:val="en-US" w:eastAsia="zh-CN" w:bidi="ar-SA"/>
        </w:rPr>
        <w:t>反馈</w:t>
      </w:r>
      <w:r>
        <w:rPr>
          <w:rFonts w:hint="default" w:ascii="Times New Roman" w:hAnsi="Times New Roman" w:eastAsia="仿宋_GB2312" w:cs="Times New Roman"/>
          <w:snapToGrid w:val="0"/>
          <w:color w:val="000000"/>
          <w:spacing w:val="0"/>
          <w:kern w:val="0"/>
          <w:sz w:val="32"/>
          <w:szCs w:val="32"/>
          <w:highlight w:val="none"/>
          <w:lang w:val="en-US" w:eastAsia="en-US" w:bidi="ar-SA"/>
        </w:rPr>
        <w:t>至12345热线平台</w:t>
      </w:r>
      <w:r>
        <w:rPr>
          <w:rFonts w:hint="eastAsia" w:ascii="Times New Roman" w:hAnsi="Times New Roman" w:eastAsia="仿宋_GB2312" w:cs="Times New Roman"/>
          <w:snapToGrid w:val="0"/>
          <w:color w:val="000000"/>
          <w:spacing w:val="0"/>
          <w:kern w:val="0"/>
          <w:sz w:val="32"/>
          <w:szCs w:val="32"/>
          <w:highlight w:val="none"/>
          <w:lang w:val="en-US" w:eastAsia="zh-CN" w:bidi="ar-SA"/>
        </w:rPr>
        <w:t>（不得委托相关企业联系答复诉求人）</w:t>
      </w:r>
      <w:r>
        <w:rPr>
          <w:rFonts w:hint="default" w:ascii="Times New Roman" w:hAnsi="Times New Roman" w:eastAsia="仿宋_GB2312" w:cs="Times New Roman"/>
          <w:snapToGrid w:val="0"/>
          <w:color w:val="000000"/>
          <w:spacing w:val="0"/>
          <w:kern w:val="0"/>
          <w:sz w:val="32"/>
          <w:szCs w:val="32"/>
          <w:highlight w:val="none"/>
          <w:lang w:val="en-US" w:eastAsia="en-US" w:bidi="ar-SA"/>
        </w:rPr>
        <w:t>。涉及多个</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单位的</w:t>
      </w:r>
      <w:r>
        <w:rPr>
          <w:rFonts w:hint="eastAsia" w:ascii="Times New Roman" w:hAnsi="Times New Roman" w:eastAsia="仿宋_GB2312" w:cs="Times New Roman"/>
          <w:snapToGrid w:val="0"/>
          <w:color w:val="000000"/>
          <w:spacing w:val="0"/>
          <w:kern w:val="0"/>
          <w:sz w:val="32"/>
          <w:szCs w:val="32"/>
          <w:highlight w:val="none"/>
          <w:lang w:val="en-US" w:eastAsia="zh-CN" w:bidi="ar-SA"/>
        </w:rPr>
        <w:t>诉求事项</w:t>
      </w:r>
      <w:r>
        <w:rPr>
          <w:rFonts w:hint="default" w:ascii="Times New Roman" w:hAnsi="Times New Roman" w:eastAsia="仿宋_GB2312" w:cs="Times New Roman"/>
          <w:snapToGrid w:val="0"/>
          <w:color w:val="000000"/>
          <w:spacing w:val="0"/>
          <w:kern w:val="0"/>
          <w:sz w:val="32"/>
          <w:szCs w:val="32"/>
          <w:highlight w:val="none"/>
          <w:lang w:val="en-US" w:eastAsia="en-US" w:bidi="ar-SA"/>
        </w:rPr>
        <w:t>，由主办单位统一</w:t>
      </w:r>
      <w:r>
        <w:rPr>
          <w:rFonts w:hint="eastAsia" w:ascii="Times New Roman" w:hAnsi="Times New Roman" w:eastAsia="仿宋_GB2312" w:cs="Times New Roman"/>
          <w:snapToGrid w:val="0"/>
          <w:color w:val="000000"/>
          <w:spacing w:val="0"/>
          <w:kern w:val="0"/>
          <w:sz w:val="32"/>
          <w:szCs w:val="32"/>
          <w:highlight w:val="none"/>
          <w:lang w:val="en-US" w:eastAsia="zh-CN" w:bidi="ar-SA"/>
        </w:rPr>
        <w:t>反馈</w:t>
      </w:r>
      <w:r>
        <w:rPr>
          <w:rFonts w:hint="default" w:ascii="Times New Roman" w:hAnsi="Times New Roman" w:eastAsia="仿宋_GB2312" w:cs="Times New Roman"/>
          <w:snapToGrid w:val="0"/>
          <w:color w:val="000000"/>
          <w:spacing w:val="0"/>
          <w:kern w:val="0"/>
          <w:sz w:val="32"/>
          <w:szCs w:val="32"/>
          <w:highlight w:val="none"/>
          <w:lang w:val="en-US" w:eastAsia="en-US" w:bidi="ar-SA"/>
        </w:rPr>
        <w:t>。诉求人明确</w:t>
      </w:r>
      <w:r>
        <w:rPr>
          <w:rFonts w:hint="default" w:ascii="Times New Roman" w:hAnsi="Times New Roman" w:eastAsia="仿宋_GB2312" w:cs="Times New Roman"/>
          <w:snapToGrid w:val="0"/>
          <w:color w:val="000000"/>
          <w:spacing w:val="0"/>
          <w:kern w:val="0"/>
          <w:sz w:val="32"/>
          <w:szCs w:val="32"/>
          <w:highlight w:val="none"/>
          <w:lang w:val="en-US" w:eastAsia="zh-CN" w:bidi="ar-SA"/>
        </w:rPr>
        <w:t>无需</w:t>
      </w:r>
      <w:r>
        <w:rPr>
          <w:rFonts w:hint="default" w:ascii="Times New Roman" w:hAnsi="Times New Roman" w:eastAsia="仿宋_GB2312" w:cs="Times New Roman"/>
          <w:snapToGrid w:val="0"/>
          <w:color w:val="000000"/>
          <w:spacing w:val="0"/>
          <w:kern w:val="0"/>
          <w:sz w:val="32"/>
          <w:szCs w:val="32"/>
          <w:highlight w:val="none"/>
          <w:lang w:val="en-US" w:eastAsia="en-US" w:bidi="ar-SA"/>
        </w:rPr>
        <w:t>反馈</w:t>
      </w:r>
      <w:r>
        <w:rPr>
          <w:rFonts w:hint="eastAsia" w:ascii="Times New Roman" w:hAnsi="Times New Roman" w:eastAsia="仿宋_GB2312" w:cs="Times New Roman"/>
          <w:snapToGrid w:val="0"/>
          <w:color w:val="000000"/>
          <w:spacing w:val="0"/>
          <w:kern w:val="0"/>
          <w:sz w:val="32"/>
          <w:szCs w:val="32"/>
          <w:highlight w:val="none"/>
          <w:lang w:val="en-US" w:eastAsia="zh-CN" w:bidi="ar-SA"/>
        </w:rPr>
        <w:t>或</w:t>
      </w:r>
      <w:r>
        <w:rPr>
          <w:rFonts w:hint="default" w:ascii="Times New Roman" w:hAnsi="Times New Roman" w:eastAsia="仿宋_GB2312" w:cs="Times New Roman"/>
          <w:snapToGrid w:val="0"/>
          <w:color w:val="000000"/>
          <w:spacing w:val="0"/>
          <w:kern w:val="0"/>
          <w:sz w:val="32"/>
          <w:szCs w:val="32"/>
          <w:highlight w:val="none"/>
          <w:lang w:val="en-US" w:eastAsia="en-US" w:bidi="ar-SA"/>
        </w:rPr>
        <w:t>在办结前</w:t>
      </w:r>
      <w:r>
        <w:rPr>
          <w:rFonts w:hint="eastAsia" w:ascii="Times New Roman" w:hAnsi="Times New Roman" w:eastAsia="仿宋_GB2312" w:cs="Times New Roman"/>
          <w:snapToGrid w:val="0"/>
          <w:color w:val="000000"/>
          <w:spacing w:val="0"/>
          <w:kern w:val="0"/>
          <w:sz w:val="32"/>
          <w:szCs w:val="32"/>
          <w:highlight w:val="none"/>
          <w:lang w:val="en-US" w:eastAsia="zh-CN" w:bidi="ar-SA"/>
        </w:rPr>
        <w:t>要求</w:t>
      </w:r>
      <w:r>
        <w:rPr>
          <w:rFonts w:hint="default" w:ascii="Times New Roman" w:hAnsi="Times New Roman" w:eastAsia="仿宋_GB2312" w:cs="Times New Roman"/>
          <w:snapToGrid w:val="0"/>
          <w:color w:val="000000"/>
          <w:spacing w:val="0"/>
          <w:kern w:val="0"/>
          <w:sz w:val="32"/>
          <w:szCs w:val="32"/>
          <w:highlight w:val="none"/>
          <w:lang w:val="en-US" w:eastAsia="en-US" w:bidi="ar-SA"/>
        </w:rPr>
        <w:t>撤回的</w:t>
      </w:r>
      <w:r>
        <w:rPr>
          <w:rFonts w:hint="eastAsia" w:ascii="Times New Roman" w:hAnsi="Times New Roman" w:eastAsia="仿宋_GB2312" w:cs="Times New Roman"/>
          <w:snapToGrid w:val="0"/>
          <w:color w:val="000000"/>
          <w:spacing w:val="0"/>
          <w:kern w:val="0"/>
          <w:sz w:val="32"/>
          <w:szCs w:val="32"/>
          <w:highlight w:val="none"/>
          <w:lang w:val="en-US" w:eastAsia="zh-CN" w:bidi="ar-SA"/>
        </w:rPr>
        <w:t>诉求事项</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单位可</w:t>
      </w:r>
      <w:r>
        <w:rPr>
          <w:rFonts w:hint="eastAsia" w:ascii="Times New Roman" w:hAnsi="Times New Roman" w:eastAsia="仿宋_GB2312" w:cs="Times New Roman"/>
          <w:snapToGrid w:val="0"/>
          <w:color w:val="000000"/>
          <w:spacing w:val="0"/>
          <w:kern w:val="0"/>
          <w:sz w:val="32"/>
          <w:szCs w:val="32"/>
          <w:highlight w:val="none"/>
          <w:lang w:val="en-US" w:eastAsia="zh-CN" w:bidi="ar-SA"/>
        </w:rPr>
        <w:t>直接</w:t>
      </w:r>
      <w:r>
        <w:rPr>
          <w:rFonts w:hint="default" w:ascii="Times New Roman" w:hAnsi="Times New Roman" w:eastAsia="仿宋_GB2312" w:cs="Times New Roman"/>
          <w:snapToGrid w:val="0"/>
          <w:color w:val="000000"/>
          <w:spacing w:val="0"/>
          <w:kern w:val="0"/>
          <w:sz w:val="32"/>
          <w:szCs w:val="32"/>
          <w:highlight w:val="none"/>
          <w:lang w:val="en-US" w:eastAsia="en-US" w:bidi="ar-SA"/>
        </w:rPr>
        <w:t>反馈</w:t>
      </w:r>
      <w:r>
        <w:rPr>
          <w:rFonts w:hint="eastAsia" w:ascii="Times New Roman" w:hAnsi="Times New Roman" w:eastAsia="仿宋_GB2312" w:cs="Times New Roman"/>
          <w:snapToGrid w:val="0"/>
          <w:color w:val="000000"/>
          <w:spacing w:val="0"/>
          <w:kern w:val="0"/>
          <w:sz w:val="32"/>
          <w:szCs w:val="32"/>
          <w:highlight w:val="none"/>
          <w:lang w:val="en-US" w:eastAsia="zh-CN" w:bidi="ar-SA"/>
        </w:rPr>
        <w:t>12345热线平台，</w:t>
      </w:r>
      <w:r>
        <w:rPr>
          <w:rFonts w:hint="default" w:ascii="Times New Roman" w:hAnsi="Times New Roman" w:eastAsia="仿宋_GB2312" w:cs="Times New Roman"/>
          <w:snapToGrid w:val="0"/>
          <w:color w:val="000000"/>
          <w:spacing w:val="0"/>
          <w:kern w:val="0"/>
          <w:sz w:val="32"/>
          <w:szCs w:val="32"/>
          <w:highlight w:val="none"/>
          <w:lang w:val="en-US" w:eastAsia="en-US" w:bidi="ar-SA"/>
        </w:rPr>
        <w:t>不</w:t>
      </w:r>
      <w:r>
        <w:rPr>
          <w:rFonts w:hint="eastAsia" w:ascii="Times New Roman" w:hAnsi="Times New Roman" w:eastAsia="仿宋_GB2312" w:cs="Times New Roman"/>
          <w:snapToGrid w:val="0"/>
          <w:color w:val="000000"/>
          <w:spacing w:val="0"/>
          <w:kern w:val="0"/>
          <w:sz w:val="32"/>
          <w:szCs w:val="32"/>
          <w:highlight w:val="none"/>
          <w:lang w:val="en-US" w:eastAsia="zh-CN" w:bidi="ar-SA"/>
        </w:rPr>
        <w:t>答复</w:t>
      </w:r>
      <w:r>
        <w:rPr>
          <w:rFonts w:hint="default" w:ascii="Times New Roman" w:hAnsi="Times New Roman" w:eastAsia="仿宋_GB2312" w:cs="Times New Roman"/>
          <w:snapToGrid w:val="0"/>
          <w:color w:val="000000"/>
          <w:spacing w:val="0"/>
          <w:kern w:val="0"/>
          <w:sz w:val="32"/>
          <w:szCs w:val="32"/>
          <w:highlight w:val="none"/>
          <w:lang w:val="en-US" w:eastAsia="en-US" w:bidi="ar-SA"/>
        </w:rPr>
        <w:t>诉求人</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，办理结果不纳入办结率和满意度统计</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p>
    <w:p w14:paraId="2855E751">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五</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督办：12345热线</w:t>
      </w:r>
      <w:r>
        <w:rPr>
          <w:rFonts w:hint="eastAsia" w:ascii="Times New Roman" w:hAnsi="Times New Roman" w:eastAsia="仿宋_GB2312" w:cs="Times New Roman"/>
          <w:snapToGrid w:val="0"/>
          <w:color w:val="000000"/>
          <w:spacing w:val="0"/>
          <w:kern w:val="0"/>
          <w:sz w:val="32"/>
          <w:szCs w:val="32"/>
          <w:highlight w:val="none"/>
          <w:lang w:val="en-US" w:eastAsia="zh-CN" w:bidi="ar-SA"/>
        </w:rPr>
        <w:t>充分履行督办职责，</w:t>
      </w:r>
      <w:r>
        <w:rPr>
          <w:rFonts w:hint="default" w:ascii="Times New Roman" w:hAnsi="Times New Roman" w:eastAsia="仿宋_GB2312" w:cs="Times New Roman"/>
          <w:snapToGrid w:val="0"/>
          <w:color w:val="000000"/>
          <w:spacing w:val="0"/>
          <w:kern w:val="0"/>
          <w:sz w:val="32"/>
          <w:szCs w:val="32"/>
          <w:highlight w:val="none"/>
          <w:lang w:val="en-US" w:eastAsia="en-US" w:bidi="ar-SA"/>
        </w:rPr>
        <w:t>对在规定时限内未办结的工单或2次回访不满意的工单，分类建立督办事项台账，实行清单式管理，采取</w:t>
      </w:r>
      <w:r>
        <w:rPr>
          <w:rFonts w:hint="default" w:ascii="Times New Roman" w:hAnsi="Times New Roman" w:eastAsia="仿宋_GB2312" w:cs="Times New Roman"/>
          <w:snapToGrid w:val="0"/>
          <w:color w:val="000000"/>
          <w:spacing w:val="0"/>
          <w:kern w:val="0"/>
          <w:sz w:val="32"/>
          <w:szCs w:val="32"/>
          <w:highlight w:val="none"/>
          <w:lang w:val="en-US" w:eastAsia="zh-CN" w:bidi="ar-SA"/>
        </w:rPr>
        <w:t>系统督办</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r>
        <w:rPr>
          <w:rFonts w:hint="default" w:ascii="Times New Roman" w:hAnsi="Times New Roman" w:eastAsia="仿宋_GB2312" w:cs="Times New Roman"/>
          <w:snapToGrid w:val="0"/>
          <w:color w:val="000000"/>
          <w:spacing w:val="0"/>
          <w:kern w:val="0"/>
          <w:sz w:val="32"/>
          <w:szCs w:val="32"/>
          <w:highlight w:val="none"/>
          <w:lang w:val="en-US" w:eastAsia="zh-CN" w:bidi="ar-SA"/>
        </w:rPr>
        <w:t>复核督办、</w:t>
      </w:r>
      <w:r>
        <w:rPr>
          <w:rFonts w:hint="eastAsia" w:ascii="Times New Roman" w:hAnsi="Times New Roman" w:eastAsia="仿宋_GB2312" w:cs="Times New Roman"/>
          <w:snapToGrid w:val="0"/>
          <w:color w:val="000000"/>
          <w:spacing w:val="0"/>
          <w:kern w:val="0"/>
          <w:sz w:val="32"/>
          <w:szCs w:val="32"/>
          <w:highlight w:val="none"/>
          <w:lang w:val="en-US" w:eastAsia="zh-CN" w:bidi="ar-SA"/>
        </w:rPr>
        <w:t>提级办理、</w:t>
      </w:r>
      <w:r>
        <w:rPr>
          <w:rFonts w:hint="default" w:ascii="Times New Roman" w:hAnsi="Times New Roman" w:eastAsia="仿宋_GB2312" w:cs="Times New Roman"/>
          <w:snapToGrid w:val="0"/>
          <w:color w:val="000000"/>
          <w:spacing w:val="0"/>
          <w:kern w:val="0"/>
          <w:sz w:val="32"/>
          <w:szCs w:val="32"/>
          <w:highlight w:val="none"/>
          <w:lang w:val="en-US" w:eastAsia="zh-CN" w:bidi="ar-SA"/>
        </w:rPr>
        <w:t>工作通报、</w:t>
      </w:r>
      <w:r>
        <w:rPr>
          <w:rFonts w:hint="eastAsia" w:ascii="Times New Roman" w:hAnsi="Times New Roman" w:eastAsia="仿宋_GB2312" w:cs="Times New Roman"/>
          <w:snapToGrid w:val="0"/>
          <w:color w:val="000000"/>
          <w:spacing w:val="0"/>
          <w:kern w:val="0"/>
          <w:sz w:val="32"/>
          <w:szCs w:val="32"/>
          <w:highlight w:val="none"/>
          <w:lang w:val="en-US" w:eastAsia="zh-CN" w:bidi="ar-SA"/>
        </w:rPr>
        <w:t>联动监督、</w:t>
      </w:r>
      <w:r>
        <w:rPr>
          <w:rFonts w:hint="default" w:ascii="Times New Roman" w:hAnsi="Times New Roman" w:eastAsia="仿宋_GB2312" w:cs="Times New Roman"/>
          <w:snapToGrid w:val="0"/>
          <w:color w:val="000000"/>
          <w:spacing w:val="0"/>
          <w:kern w:val="0"/>
          <w:sz w:val="32"/>
          <w:szCs w:val="32"/>
          <w:highlight w:val="none"/>
          <w:lang w:val="en-US" w:eastAsia="en-US" w:bidi="ar-SA"/>
        </w:rPr>
        <w:t>约谈提醒等方式，督促</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单位限期</w:t>
      </w:r>
      <w:r>
        <w:rPr>
          <w:rFonts w:hint="eastAsia" w:ascii="Times New Roman" w:hAnsi="Times New Roman" w:eastAsia="仿宋_GB2312" w:cs="Times New Roman"/>
          <w:snapToGrid w:val="0"/>
          <w:color w:val="000000"/>
          <w:spacing w:val="0"/>
          <w:kern w:val="0"/>
          <w:sz w:val="32"/>
          <w:szCs w:val="32"/>
          <w:highlight w:val="none"/>
          <w:lang w:val="en-US" w:eastAsia="zh-CN" w:bidi="ar-SA"/>
        </w:rPr>
        <w:t>办结</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p>
    <w:p w14:paraId="7062C5F2">
      <w:pPr>
        <w:keepNext w:val="0"/>
        <w:keepLines w:val="0"/>
        <w:pageBreakBefore w:val="0"/>
        <w:widowControl w:val="0"/>
        <w:numPr>
          <w:ilvl w:val="0"/>
          <w:numId w:val="1"/>
        </w:numPr>
        <w:kinsoku/>
        <w:wordWrap/>
        <w:overflowPunct/>
        <w:topLinePunct/>
        <w:autoSpaceDE/>
        <w:autoSpaceDN/>
        <w:bidi w:val="0"/>
        <w:adjustRightInd w:val="0"/>
        <w:snapToGrid w:val="0"/>
        <w:spacing w:before="0" w:beforeLines="-2147483648" w:line="560" w:lineRule="exact"/>
        <w:ind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eastAsia="en-US"/>
        </w:rPr>
      </w:pPr>
      <w:r>
        <w:rPr>
          <w:rFonts w:hint="default" w:ascii="Times New Roman" w:hAnsi="Times New Roman" w:eastAsia="仿宋_GB2312" w:cs="Times New Roman"/>
          <w:snapToGrid w:val="0"/>
          <w:color w:val="000000"/>
          <w:spacing w:val="0"/>
          <w:kern w:val="0"/>
          <w:sz w:val="32"/>
          <w:szCs w:val="32"/>
          <w:highlight w:val="none"/>
          <w:lang w:eastAsia="en-US"/>
        </w:rPr>
        <w:t>办结：</w:t>
      </w:r>
      <w:r>
        <w:rPr>
          <w:rFonts w:hint="eastAsia" w:ascii="Times New Roman" w:hAnsi="Times New Roman" w:eastAsia="仿宋_GB2312" w:cs="Times New Roman"/>
          <w:snapToGrid w:val="0"/>
          <w:color w:val="000000"/>
          <w:spacing w:val="0"/>
          <w:kern w:val="0"/>
          <w:sz w:val="32"/>
          <w:szCs w:val="32"/>
          <w:highlight w:val="none"/>
          <w:lang w:eastAsia="zh-CN"/>
        </w:rPr>
        <w:t>办理</w:t>
      </w:r>
      <w:r>
        <w:rPr>
          <w:rFonts w:hint="default" w:ascii="Times New Roman" w:hAnsi="Times New Roman" w:eastAsia="仿宋_GB2312" w:cs="Times New Roman"/>
          <w:snapToGrid w:val="0"/>
          <w:color w:val="000000"/>
          <w:spacing w:val="0"/>
          <w:kern w:val="0"/>
          <w:sz w:val="32"/>
          <w:szCs w:val="32"/>
          <w:highlight w:val="none"/>
          <w:lang w:eastAsia="en-US"/>
        </w:rPr>
        <w:t>单位在规定时限内完成诉求事项的处理，并将办理结果反馈给</w:t>
      </w:r>
      <w:r>
        <w:rPr>
          <w:rFonts w:hint="eastAsia" w:ascii="Times New Roman" w:hAnsi="Times New Roman" w:eastAsia="仿宋_GB2312" w:cs="Times New Roman"/>
          <w:snapToGrid w:val="0"/>
          <w:color w:val="000000"/>
          <w:spacing w:val="0"/>
          <w:kern w:val="0"/>
          <w:sz w:val="32"/>
          <w:szCs w:val="32"/>
          <w:highlight w:val="none"/>
          <w:lang w:val="en-US" w:eastAsia="zh-CN"/>
        </w:rPr>
        <w:t>12345</w:t>
      </w:r>
      <w:r>
        <w:rPr>
          <w:rFonts w:hint="default" w:ascii="Times New Roman" w:hAnsi="Times New Roman" w:eastAsia="仿宋_GB2312" w:cs="Times New Roman"/>
          <w:snapToGrid w:val="0"/>
          <w:color w:val="000000"/>
          <w:spacing w:val="0"/>
          <w:kern w:val="0"/>
          <w:sz w:val="32"/>
          <w:szCs w:val="32"/>
          <w:highlight w:val="none"/>
          <w:lang w:eastAsia="en-US"/>
        </w:rPr>
        <w:t>热线和诉求人，使诉求得到解决或诉求人认可办理结果。</w:t>
      </w:r>
    </w:p>
    <w:p w14:paraId="1A1B1941">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000000"/>
          <w:kern w:val="0"/>
          <w:sz w:val="32"/>
          <w:szCs w:val="32"/>
          <w:highlight w:val="none"/>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1.</w:t>
      </w:r>
      <w:r>
        <w:rPr>
          <w:rFonts w:hint="default" w:ascii="Times New Roman" w:hAnsi="Times New Roman" w:eastAsia="仿宋_GB2312" w:cs="Times New Roman"/>
          <w:snapToGrid w:val="0"/>
          <w:color w:val="000000"/>
          <w:kern w:val="0"/>
          <w:sz w:val="32"/>
          <w:szCs w:val="32"/>
          <w:highlight w:val="none"/>
          <w:lang w:val="en-US" w:eastAsia="zh-CN"/>
        </w:rPr>
        <w:t>工单办结申请应符合以下要求：</w:t>
      </w:r>
    </w:p>
    <w:p w14:paraId="5DB92C0B">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000000"/>
          <w:kern w:val="0"/>
          <w:sz w:val="32"/>
          <w:szCs w:val="32"/>
          <w:highlight w:val="none"/>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（1）</w:t>
      </w:r>
      <w:r>
        <w:rPr>
          <w:rFonts w:hint="default" w:ascii="Times New Roman" w:hAnsi="Times New Roman" w:eastAsia="仿宋_GB2312" w:cs="Times New Roman"/>
          <w:snapToGrid w:val="0"/>
          <w:color w:val="000000"/>
          <w:kern w:val="0"/>
          <w:sz w:val="32"/>
          <w:szCs w:val="32"/>
          <w:highlight w:val="none"/>
          <w:lang w:val="en-US" w:eastAsia="zh-CN"/>
        </w:rPr>
        <w:t>对诉求事项进行针对性的正面回应，不得漏答或刻意不答</w:t>
      </w:r>
      <w:r>
        <w:rPr>
          <w:rFonts w:hint="eastAsia" w:ascii="Times New Roman" w:hAnsi="Times New Roman" w:eastAsia="仿宋_GB2312" w:cs="Times New Roman"/>
          <w:snapToGrid w:val="0"/>
          <w:color w:val="000000"/>
          <w:kern w:val="0"/>
          <w:sz w:val="32"/>
          <w:szCs w:val="32"/>
          <w:highlight w:val="none"/>
          <w:lang w:val="en-US" w:eastAsia="zh-CN"/>
        </w:rPr>
        <w:t>。</w:t>
      </w:r>
    </w:p>
    <w:p w14:paraId="699975C6">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000000"/>
          <w:kern w:val="0"/>
          <w:sz w:val="32"/>
          <w:szCs w:val="32"/>
          <w:highlight w:val="none"/>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（2）</w:t>
      </w:r>
      <w:r>
        <w:rPr>
          <w:rFonts w:hint="default" w:ascii="Times New Roman" w:hAnsi="Times New Roman" w:eastAsia="仿宋_GB2312" w:cs="Times New Roman"/>
          <w:snapToGrid w:val="0"/>
          <w:color w:val="000000"/>
          <w:kern w:val="0"/>
          <w:sz w:val="32"/>
          <w:szCs w:val="32"/>
          <w:highlight w:val="none"/>
          <w:lang w:val="en-US" w:eastAsia="zh-CN"/>
        </w:rPr>
        <w:t>列明诉求事项办理时间、办理经过、办理结果及相关法律政策依据等。涉及需长期推进的，应向诉求人说明工作措施，做好解释工作</w:t>
      </w:r>
      <w:r>
        <w:rPr>
          <w:rFonts w:hint="eastAsia" w:ascii="Times New Roman" w:hAnsi="Times New Roman" w:eastAsia="仿宋_GB2312" w:cs="Times New Roman"/>
          <w:snapToGrid w:val="0"/>
          <w:color w:val="000000"/>
          <w:kern w:val="0"/>
          <w:sz w:val="32"/>
          <w:szCs w:val="32"/>
          <w:highlight w:val="none"/>
          <w:lang w:val="en-US" w:eastAsia="zh-CN"/>
        </w:rPr>
        <w:t>。</w:t>
      </w:r>
    </w:p>
    <w:p w14:paraId="7DC6348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highlight w:val="none"/>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（3）办理</w:t>
      </w:r>
      <w:r>
        <w:rPr>
          <w:rFonts w:hint="default" w:ascii="Times New Roman" w:hAnsi="Times New Roman" w:eastAsia="仿宋_GB2312" w:cs="Times New Roman"/>
          <w:snapToGrid w:val="0"/>
          <w:color w:val="000000"/>
          <w:kern w:val="0"/>
          <w:sz w:val="32"/>
          <w:szCs w:val="32"/>
          <w:highlight w:val="none"/>
          <w:lang w:val="en-US" w:eastAsia="zh-CN"/>
        </w:rPr>
        <w:t>单位</w:t>
      </w:r>
      <w:r>
        <w:rPr>
          <w:rFonts w:hint="eastAsia" w:ascii="Times New Roman" w:hAnsi="Times New Roman" w:eastAsia="仿宋_GB2312" w:cs="Times New Roman"/>
          <w:snapToGrid w:val="0"/>
          <w:color w:val="000000"/>
          <w:kern w:val="0"/>
          <w:sz w:val="32"/>
          <w:szCs w:val="32"/>
          <w:highlight w:val="none"/>
          <w:lang w:val="en-US" w:eastAsia="zh-CN"/>
        </w:rPr>
        <w:t>1</w:t>
      </w:r>
      <w:r>
        <w:rPr>
          <w:rFonts w:hint="default" w:ascii="Times New Roman" w:hAnsi="Times New Roman" w:eastAsia="仿宋_GB2312" w:cs="Times New Roman"/>
          <w:snapToGrid w:val="0"/>
          <w:color w:val="000000"/>
          <w:kern w:val="0"/>
          <w:sz w:val="32"/>
          <w:szCs w:val="32"/>
          <w:highlight w:val="none"/>
          <w:lang w:val="en-US" w:eastAsia="zh-CN"/>
        </w:rPr>
        <w:t>个工作日内3次在不同时段拨打诉求人联系电话均未果的，可用短信、微信等方式予以书面答复，</w:t>
      </w:r>
      <w:r>
        <w:rPr>
          <w:rFonts w:hint="eastAsia" w:ascii="Times New Roman" w:hAnsi="Times New Roman" w:eastAsia="仿宋_GB2312" w:cs="Times New Roman"/>
          <w:snapToGrid w:val="0"/>
          <w:color w:val="000000"/>
          <w:kern w:val="0"/>
          <w:sz w:val="32"/>
          <w:szCs w:val="32"/>
          <w:highlight w:val="none"/>
          <w:lang w:val="en-US" w:eastAsia="zh-CN"/>
        </w:rPr>
        <w:t>即</w:t>
      </w:r>
      <w:r>
        <w:rPr>
          <w:rFonts w:hint="default" w:ascii="Times New Roman" w:hAnsi="Times New Roman" w:eastAsia="仿宋_GB2312" w:cs="Times New Roman"/>
          <w:snapToGrid w:val="0"/>
          <w:color w:val="000000"/>
          <w:kern w:val="0"/>
          <w:sz w:val="32"/>
          <w:szCs w:val="32"/>
          <w:highlight w:val="none"/>
          <w:lang w:val="en-US" w:eastAsia="zh-CN"/>
        </w:rPr>
        <w:t>视为已答复，工作人员将联系的时间逐一记录保存，并将相关答复资料存档，以备查阅。</w:t>
      </w:r>
    </w:p>
    <w:p w14:paraId="5CBB710F">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highlight w:val="none"/>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（4）办理</w:t>
      </w:r>
      <w:r>
        <w:rPr>
          <w:rFonts w:hint="default" w:ascii="Times New Roman" w:hAnsi="Times New Roman" w:eastAsia="仿宋_GB2312" w:cs="Times New Roman"/>
          <w:snapToGrid w:val="0"/>
          <w:color w:val="000000"/>
          <w:kern w:val="0"/>
          <w:sz w:val="32"/>
          <w:szCs w:val="32"/>
          <w:highlight w:val="none"/>
          <w:lang w:val="en-US" w:eastAsia="zh-CN"/>
        </w:rPr>
        <w:t>单位判定为不合理诉求范畴的工单，应提供印证材料或相关法律政策依据，并向诉求人做好解释工作</w:t>
      </w:r>
      <w:r>
        <w:rPr>
          <w:rFonts w:hint="eastAsia" w:ascii="Times New Roman" w:hAnsi="Times New Roman" w:eastAsia="仿宋_GB2312" w:cs="Times New Roman"/>
          <w:snapToGrid w:val="0"/>
          <w:color w:val="000000"/>
          <w:kern w:val="0"/>
          <w:sz w:val="32"/>
          <w:szCs w:val="32"/>
          <w:highlight w:val="none"/>
          <w:lang w:val="en-US" w:eastAsia="zh-CN"/>
        </w:rPr>
        <w:t>，不纳入满意度统计。</w:t>
      </w:r>
    </w:p>
    <w:p w14:paraId="3B0AD15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C00000"/>
          <w:kern w:val="0"/>
          <w:sz w:val="32"/>
          <w:szCs w:val="32"/>
          <w:highlight w:val="none"/>
          <w:lang w:val="en-US" w:eastAsia="en-US"/>
        </w:rPr>
      </w:pPr>
      <w:r>
        <w:rPr>
          <w:rFonts w:hint="eastAsia" w:ascii="Times New Roman" w:hAnsi="Times New Roman" w:eastAsia="仿宋_GB2312" w:cs="Times New Roman"/>
          <w:snapToGrid w:val="0"/>
          <w:color w:val="auto"/>
          <w:kern w:val="0"/>
          <w:sz w:val="32"/>
          <w:szCs w:val="32"/>
          <w:highlight w:val="none"/>
          <w:lang w:val="en-US" w:eastAsia="zh-CN"/>
        </w:rPr>
        <w:t>（5）行政调解类、执法办案类事项，办理单位在行政调解过程中发现涉及刑事犯罪的，应立即终止调解，按程序移送司法机关；不涉及刑事犯罪的，经办理单位行政调解无果，可建议诉求人通过行政复议或司法途径解决。诉求人不认可办理结果且不愿通过司法途径解决，办理单位可提供对接、办理情况说明并附印证资料后进行办结，不纳入满意度统计。</w:t>
      </w:r>
    </w:p>
    <w:p w14:paraId="5B3E8047">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eastAsia="en-US"/>
        </w:rPr>
      </w:pPr>
      <w:r>
        <w:rPr>
          <w:rFonts w:hint="eastAsia" w:ascii="Times New Roman" w:hAnsi="Times New Roman" w:eastAsia="仿宋_GB2312" w:cs="Times New Roman"/>
          <w:snapToGrid w:val="0"/>
          <w:color w:val="auto"/>
          <w:kern w:val="0"/>
          <w:sz w:val="32"/>
          <w:szCs w:val="32"/>
          <w:highlight w:val="none"/>
          <w:lang w:val="en-US" w:eastAsia="zh-CN"/>
        </w:rPr>
        <w:t>（6）</w:t>
      </w:r>
      <w:r>
        <w:rPr>
          <w:rFonts w:hint="default" w:ascii="Times New Roman" w:hAnsi="Times New Roman" w:eastAsia="仿宋_GB2312" w:cs="Times New Roman"/>
          <w:snapToGrid w:val="0"/>
          <w:color w:val="000000"/>
          <w:spacing w:val="0"/>
          <w:kern w:val="0"/>
          <w:sz w:val="32"/>
          <w:szCs w:val="32"/>
          <w:highlight w:val="none"/>
          <w:lang w:eastAsia="en-US"/>
        </w:rPr>
        <w:t>诉求人未作出评价的视为满意，该工单视为办结。</w:t>
      </w:r>
    </w:p>
    <w:p w14:paraId="2DD6825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snapToGrid w:val="0"/>
          <w:color w:val="000000"/>
          <w:spacing w:val="0"/>
          <w:kern w:val="0"/>
          <w:sz w:val="32"/>
          <w:szCs w:val="32"/>
          <w:highlight w:val="none"/>
          <w:lang w:val="en-US" w:eastAsia="zh-CN"/>
        </w:rPr>
      </w:pPr>
      <w:r>
        <w:rPr>
          <w:rFonts w:hint="eastAsia" w:ascii="Times New Roman" w:hAnsi="Times New Roman" w:eastAsia="仿宋_GB2312" w:cs="Times New Roman"/>
          <w:snapToGrid w:val="0"/>
          <w:color w:val="000000"/>
          <w:spacing w:val="0"/>
          <w:kern w:val="0"/>
          <w:sz w:val="32"/>
          <w:szCs w:val="32"/>
          <w:highlight w:val="none"/>
          <w:lang w:val="en-US" w:eastAsia="zh-CN"/>
        </w:rPr>
        <w:t>2.符合下列情形，办理单位在向诉求人解释说明后，可向12345热线出具最终答复意见予以办结12345热线不再重复受理，包括但不限于：</w:t>
      </w:r>
    </w:p>
    <w:p w14:paraId="1B0BD9A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rPr>
      </w:pPr>
      <w:r>
        <w:rPr>
          <w:rFonts w:hint="eastAsia" w:ascii="Times New Roman" w:hAnsi="Times New Roman" w:eastAsia="仿宋_GB2312" w:cs="Times New Roman"/>
          <w:snapToGrid w:val="0"/>
          <w:color w:val="000000"/>
          <w:spacing w:val="0"/>
          <w:kern w:val="0"/>
          <w:sz w:val="32"/>
          <w:szCs w:val="32"/>
          <w:highlight w:val="none"/>
          <w:lang w:val="en-US" w:eastAsia="zh-CN"/>
        </w:rPr>
        <w:t>（1）</w:t>
      </w:r>
      <w:r>
        <w:rPr>
          <w:rFonts w:hint="default" w:ascii="Times New Roman" w:hAnsi="Times New Roman" w:eastAsia="仿宋_GB2312" w:cs="Times New Roman"/>
          <w:snapToGrid w:val="0"/>
          <w:color w:val="000000"/>
          <w:spacing w:val="0"/>
          <w:kern w:val="0"/>
          <w:sz w:val="32"/>
          <w:szCs w:val="32"/>
          <w:highlight w:val="none"/>
          <w:lang w:val="en-US" w:eastAsia="zh-CN"/>
        </w:rPr>
        <w:t>分派后发现不属于12345热线受理范围的</w:t>
      </w:r>
      <w:r>
        <w:rPr>
          <w:rFonts w:hint="eastAsia" w:ascii="Times New Roman" w:hAnsi="Times New Roman" w:eastAsia="仿宋_GB2312" w:cs="Times New Roman"/>
          <w:snapToGrid w:val="0"/>
          <w:color w:val="000000"/>
          <w:spacing w:val="0"/>
          <w:kern w:val="0"/>
          <w:sz w:val="32"/>
          <w:szCs w:val="32"/>
          <w:highlight w:val="none"/>
          <w:lang w:val="en-US" w:eastAsia="zh-CN"/>
        </w:rPr>
        <w:t>。</w:t>
      </w:r>
    </w:p>
    <w:p w14:paraId="1A21BAAD">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rPr>
      </w:pPr>
      <w:r>
        <w:rPr>
          <w:rFonts w:hint="eastAsia" w:ascii="Times New Roman" w:hAnsi="Times New Roman" w:eastAsia="仿宋_GB2312" w:cs="Times New Roman"/>
          <w:snapToGrid w:val="0"/>
          <w:color w:val="000000"/>
          <w:spacing w:val="0"/>
          <w:kern w:val="0"/>
          <w:sz w:val="32"/>
          <w:szCs w:val="32"/>
          <w:highlight w:val="none"/>
          <w:lang w:val="en-US" w:eastAsia="zh-CN"/>
        </w:rPr>
        <w:t>（2）</w:t>
      </w:r>
      <w:r>
        <w:rPr>
          <w:rFonts w:hint="default" w:ascii="Times New Roman" w:hAnsi="Times New Roman" w:eastAsia="仿宋_GB2312" w:cs="Times New Roman"/>
          <w:snapToGrid w:val="0"/>
          <w:color w:val="000000"/>
          <w:spacing w:val="0"/>
          <w:kern w:val="0"/>
          <w:sz w:val="32"/>
          <w:szCs w:val="32"/>
          <w:highlight w:val="none"/>
          <w:lang w:val="en-US" w:eastAsia="zh-CN"/>
        </w:rPr>
        <w:t>不符合法律、法规、规章及政策规定的</w:t>
      </w:r>
      <w:r>
        <w:rPr>
          <w:rFonts w:hint="eastAsia" w:ascii="Times New Roman" w:hAnsi="Times New Roman" w:eastAsia="仿宋_GB2312" w:cs="Times New Roman"/>
          <w:snapToGrid w:val="0"/>
          <w:color w:val="000000"/>
          <w:spacing w:val="0"/>
          <w:kern w:val="0"/>
          <w:sz w:val="32"/>
          <w:szCs w:val="32"/>
          <w:highlight w:val="none"/>
          <w:lang w:val="en-US" w:eastAsia="zh-CN"/>
        </w:rPr>
        <w:t>。</w:t>
      </w:r>
    </w:p>
    <w:p w14:paraId="60FA14E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rPr>
      </w:pPr>
      <w:r>
        <w:rPr>
          <w:rFonts w:hint="eastAsia" w:ascii="Times New Roman" w:hAnsi="Times New Roman" w:eastAsia="仿宋_GB2312" w:cs="Times New Roman"/>
          <w:snapToGrid w:val="0"/>
          <w:color w:val="000000"/>
          <w:spacing w:val="0"/>
          <w:kern w:val="0"/>
          <w:sz w:val="32"/>
          <w:szCs w:val="32"/>
          <w:highlight w:val="none"/>
          <w:lang w:val="en-US" w:eastAsia="zh-CN"/>
        </w:rPr>
        <w:t>（3）</w:t>
      </w:r>
      <w:r>
        <w:rPr>
          <w:rFonts w:hint="default" w:ascii="Times New Roman" w:hAnsi="Times New Roman" w:eastAsia="仿宋_GB2312" w:cs="Times New Roman"/>
          <w:snapToGrid w:val="0"/>
          <w:color w:val="000000"/>
          <w:spacing w:val="0"/>
          <w:kern w:val="0"/>
          <w:sz w:val="32"/>
          <w:szCs w:val="32"/>
          <w:highlight w:val="none"/>
          <w:lang w:val="en-US" w:eastAsia="zh-CN"/>
        </w:rPr>
        <w:t>反映情况不属实、造谣、恶意夸大的</w:t>
      </w:r>
      <w:r>
        <w:rPr>
          <w:rFonts w:hint="eastAsia" w:ascii="Times New Roman" w:hAnsi="Times New Roman" w:eastAsia="仿宋_GB2312" w:cs="Times New Roman"/>
          <w:snapToGrid w:val="0"/>
          <w:color w:val="000000"/>
          <w:spacing w:val="0"/>
          <w:kern w:val="0"/>
          <w:sz w:val="32"/>
          <w:szCs w:val="32"/>
          <w:highlight w:val="none"/>
          <w:lang w:val="en-US" w:eastAsia="zh-CN"/>
        </w:rPr>
        <w:t>。</w:t>
      </w:r>
    </w:p>
    <w:p w14:paraId="115F905F">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rPr>
      </w:pPr>
      <w:r>
        <w:rPr>
          <w:rFonts w:hint="eastAsia" w:ascii="Times New Roman" w:hAnsi="Times New Roman" w:eastAsia="仿宋_GB2312" w:cs="Times New Roman"/>
          <w:snapToGrid w:val="0"/>
          <w:color w:val="000000"/>
          <w:spacing w:val="0"/>
          <w:kern w:val="0"/>
          <w:sz w:val="32"/>
          <w:szCs w:val="32"/>
          <w:highlight w:val="none"/>
          <w:lang w:val="en-US" w:eastAsia="zh-CN"/>
        </w:rPr>
        <w:t>（4）</w:t>
      </w:r>
      <w:r>
        <w:rPr>
          <w:rFonts w:hint="default" w:ascii="Times New Roman" w:hAnsi="Times New Roman" w:eastAsia="仿宋_GB2312" w:cs="Times New Roman"/>
          <w:snapToGrid w:val="0"/>
          <w:color w:val="000000"/>
          <w:spacing w:val="0"/>
          <w:kern w:val="0"/>
          <w:sz w:val="32"/>
          <w:szCs w:val="32"/>
          <w:highlight w:val="none"/>
          <w:lang w:val="en-US" w:eastAsia="zh-CN"/>
        </w:rPr>
        <w:t>已依法依规办结的诉求，诉求人仍以同一理由重复提出的。</w:t>
      </w:r>
    </w:p>
    <w:p w14:paraId="7A955934">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七</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回访：由</w:t>
      </w:r>
      <w:r>
        <w:rPr>
          <w:rFonts w:hint="default" w:ascii="Times New Roman" w:hAnsi="Times New Roman" w:eastAsia="仿宋_GB2312" w:cs="Times New Roman"/>
          <w:snapToGrid w:val="0"/>
          <w:color w:val="000000"/>
          <w:spacing w:val="0"/>
          <w:kern w:val="0"/>
          <w:sz w:val="32"/>
          <w:szCs w:val="32"/>
          <w:highlight w:val="none"/>
          <w:lang w:val="en-US" w:eastAsia="zh-CN" w:bidi="ar-SA"/>
        </w:rPr>
        <w:t>12345热线</w:t>
      </w:r>
      <w:r>
        <w:rPr>
          <w:rFonts w:hint="default" w:ascii="Times New Roman" w:hAnsi="Times New Roman" w:eastAsia="仿宋_GB2312" w:cs="Times New Roman"/>
          <w:snapToGrid w:val="0"/>
          <w:color w:val="000000"/>
          <w:spacing w:val="0"/>
          <w:kern w:val="0"/>
          <w:sz w:val="32"/>
          <w:szCs w:val="32"/>
          <w:highlight w:val="none"/>
          <w:lang w:val="en-US" w:eastAsia="en-US" w:bidi="ar-SA"/>
        </w:rPr>
        <w:t>对</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办理单位申请</w:t>
      </w:r>
      <w:r>
        <w:rPr>
          <w:rFonts w:hint="default" w:ascii="Times New Roman" w:hAnsi="Times New Roman" w:eastAsia="仿宋_GB2312" w:cs="Times New Roman"/>
          <w:snapToGrid w:val="0"/>
          <w:color w:val="000000"/>
          <w:spacing w:val="0"/>
          <w:kern w:val="0"/>
          <w:sz w:val="32"/>
          <w:szCs w:val="32"/>
          <w:highlight w:val="none"/>
          <w:lang w:val="en-US" w:eastAsia="en-US" w:bidi="ar-SA"/>
        </w:rPr>
        <w:t>办结的工单进行100</w:t>
      </w:r>
      <w:r>
        <w:rPr>
          <w:rFonts w:hint="eastAsia" w:ascii="仿宋_GB2312" w:hAnsi="仿宋_GB2312" w:eastAsia="仿宋_GB2312" w:cs="仿宋_GB2312"/>
          <w:snapToGrid w:val="0"/>
          <w:color w:val="000000"/>
          <w:spacing w:val="0"/>
          <w:kern w:val="0"/>
          <w:sz w:val="32"/>
          <w:szCs w:val="32"/>
          <w:highlight w:val="none"/>
          <w:lang w:val="en-US" w:eastAsia="en-US"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回访，</w:t>
      </w:r>
      <w:r>
        <w:rPr>
          <w:rFonts w:hint="eastAsia" w:ascii="Times New Roman" w:hAnsi="Times New Roman" w:eastAsia="仿宋_GB2312" w:cs="Times New Roman"/>
          <w:snapToGrid w:val="0"/>
          <w:color w:val="000000"/>
          <w:spacing w:val="0"/>
          <w:kern w:val="0"/>
          <w:sz w:val="32"/>
          <w:szCs w:val="32"/>
          <w:highlight w:val="none"/>
          <w:lang w:val="en-US" w:eastAsia="zh-CN" w:bidi="ar-SA"/>
        </w:rPr>
        <w:t>了解</w:t>
      </w:r>
      <w:r>
        <w:rPr>
          <w:rFonts w:hint="default" w:ascii="Times New Roman" w:hAnsi="Times New Roman" w:eastAsia="仿宋_GB2312" w:cs="Times New Roman"/>
          <w:snapToGrid w:val="0"/>
          <w:color w:val="000000"/>
          <w:spacing w:val="0"/>
          <w:kern w:val="0"/>
          <w:sz w:val="32"/>
          <w:szCs w:val="32"/>
          <w:highlight w:val="none"/>
          <w:lang w:val="en-US" w:eastAsia="en-US" w:bidi="ar-SA"/>
        </w:rPr>
        <w:t>诉求人</w:t>
      </w:r>
      <w:r>
        <w:rPr>
          <w:rFonts w:hint="eastAsia" w:ascii="Times New Roman" w:hAnsi="Times New Roman" w:eastAsia="仿宋_GB2312" w:cs="Times New Roman"/>
          <w:snapToGrid w:val="0"/>
          <w:color w:val="000000"/>
          <w:spacing w:val="0"/>
          <w:kern w:val="0"/>
          <w:sz w:val="32"/>
          <w:szCs w:val="32"/>
          <w:highlight w:val="none"/>
          <w:lang w:val="en-US" w:eastAsia="zh-CN" w:bidi="ar-SA"/>
        </w:rPr>
        <w:t>对诉求办理结果和办理单位服务态度</w:t>
      </w:r>
      <w:r>
        <w:rPr>
          <w:rFonts w:hint="default" w:ascii="Times New Roman" w:hAnsi="Times New Roman" w:eastAsia="仿宋_GB2312" w:cs="Times New Roman"/>
          <w:snapToGrid w:val="0"/>
          <w:color w:val="000000"/>
          <w:spacing w:val="0"/>
          <w:kern w:val="0"/>
          <w:sz w:val="32"/>
          <w:szCs w:val="32"/>
          <w:highlight w:val="none"/>
          <w:lang w:val="en-US" w:eastAsia="en-US" w:bidi="ar-SA"/>
        </w:rPr>
        <w:t>的满意度及意见建议。</w:t>
      </w:r>
      <w:r>
        <w:rPr>
          <w:rFonts w:hint="eastAsia" w:ascii="Times New Roman" w:hAnsi="Times New Roman" w:eastAsia="仿宋_GB2312" w:cs="Times New Roman"/>
          <w:snapToGrid w:val="0"/>
          <w:color w:val="000000"/>
          <w:spacing w:val="0"/>
          <w:kern w:val="0"/>
          <w:sz w:val="32"/>
          <w:szCs w:val="32"/>
          <w:highlight w:val="none"/>
          <w:lang w:val="en-US" w:eastAsia="zh-CN" w:bidi="ar-SA"/>
        </w:rPr>
        <w:t>回访方式包括但不限于人工电话回访、智能电话回访、短信回访、网络回访等，对不满意的诉求进行人工回访并记录原因。回访时应征得诉求人同意，并避免使用倾向性或诱导性语言影响诉求人评价。12345热线2个工作日内3次在不同时段拨打诉求人联系电话均未果的，满意度评价视为基本满意。</w:t>
      </w:r>
    </w:p>
    <w:p w14:paraId="29B07C8C">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八</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重办：不符合办结标准</w:t>
      </w:r>
      <w:r>
        <w:rPr>
          <w:rFonts w:hint="eastAsia"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未有效解决</w:t>
      </w:r>
      <w:r>
        <w:rPr>
          <w:rFonts w:hint="eastAsia" w:ascii="Times New Roman" w:hAnsi="Times New Roman" w:eastAsia="仿宋_GB2312" w:cs="Times New Roman"/>
          <w:snapToGrid w:val="0"/>
          <w:color w:val="000000"/>
          <w:spacing w:val="0"/>
          <w:kern w:val="0"/>
          <w:sz w:val="32"/>
          <w:szCs w:val="32"/>
          <w:highlight w:val="none"/>
          <w:lang w:val="en-US" w:eastAsia="zh-CN" w:bidi="ar-SA"/>
        </w:rPr>
        <w:t>或诉求人评价不满意</w:t>
      </w:r>
      <w:r>
        <w:rPr>
          <w:rFonts w:hint="default" w:ascii="Times New Roman" w:hAnsi="Times New Roman" w:eastAsia="仿宋_GB2312" w:cs="Times New Roman"/>
          <w:snapToGrid w:val="0"/>
          <w:color w:val="000000"/>
          <w:spacing w:val="0"/>
          <w:kern w:val="0"/>
          <w:sz w:val="32"/>
          <w:szCs w:val="32"/>
          <w:highlight w:val="none"/>
          <w:lang w:val="en-US" w:eastAsia="en-US" w:bidi="ar-SA"/>
        </w:rPr>
        <w:t>的</w:t>
      </w:r>
      <w:r>
        <w:rPr>
          <w:rFonts w:hint="eastAsia" w:ascii="Times New Roman" w:hAnsi="Times New Roman" w:eastAsia="仿宋_GB2312" w:cs="Times New Roman"/>
          <w:snapToGrid w:val="0"/>
          <w:color w:val="000000"/>
          <w:spacing w:val="0"/>
          <w:kern w:val="0"/>
          <w:sz w:val="32"/>
          <w:szCs w:val="32"/>
          <w:highlight w:val="none"/>
          <w:lang w:val="en-US" w:eastAsia="zh-CN" w:bidi="ar-SA"/>
        </w:rPr>
        <w:t>合理事项</w:t>
      </w:r>
      <w:r>
        <w:rPr>
          <w:rFonts w:hint="default" w:ascii="Times New Roman" w:hAnsi="Times New Roman" w:eastAsia="仿宋_GB2312" w:cs="Times New Roman"/>
          <w:snapToGrid w:val="0"/>
          <w:color w:val="000000"/>
          <w:spacing w:val="0"/>
          <w:kern w:val="0"/>
          <w:sz w:val="32"/>
          <w:szCs w:val="32"/>
          <w:highlight w:val="none"/>
          <w:lang w:val="en-US" w:eastAsia="en-US" w:bidi="ar-SA"/>
        </w:rPr>
        <w:t>，退回</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单位重新</w:t>
      </w:r>
      <w:r>
        <w:rPr>
          <w:rFonts w:hint="default" w:ascii="Times New Roman" w:hAnsi="Times New Roman" w:eastAsia="仿宋_GB2312" w:cs="Times New Roman"/>
          <w:snapToGrid w:val="0"/>
          <w:color w:val="000000"/>
          <w:spacing w:val="0"/>
          <w:kern w:val="0"/>
          <w:sz w:val="32"/>
          <w:szCs w:val="32"/>
          <w:highlight w:val="none"/>
          <w:lang w:val="en-US" w:eastAsia="zh-CN" w:bidi="ar-SA"/>
        </w:rPr>
        <w:t>办理</w:t>
      </w:r>
      <w:r>
        <w:rPr>
          <w:rFonts w:hint="eastAsia"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重新办理后仍不满意的，督促</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单位再次办理，并纳入督办台账</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zh-CN" w:bidi="ar-SA"/>
        </w:rPr>
        <w:t>单位对重办工单进行分类办理：</w:t>
      </w:r>
    </w:p>
    <w:p w14:paraId="6D648888">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1.应当办理且具备办理条件的，应当尽快办理</w:t>
      </w:r>
      <w:r>
        <w:rPr>
          <w:rFonts w:hint="eastAsia" w:ascii="Times New Roman" w:hAnsi="Times New Roman" w:eastAsia="仿宋_GB2312" w:cs="Times New Roman"/>
          <w:snapToGrid w:val="0"/>
          <w:color w:val="000000"/>
          <w:spacing w:val="0"/>
          <w:kern w:val="0"/>
          <w:sz w:val="32"/>
          <w:szCs w:val="32"/>
          <w:highlight w:val="none"/>
          <w:lang w:val="en-US" w:eastAsia="zh-CN" w:bidi="ar-SA"/>
        </w:rPr>
        <w:t>。</w:t>
      </w:r>
    </w:p>
    <w:p w14:paraId="0DB9BD51">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2.</w:t>
      </w:r>
      <w:r>
        <w:rPr>
          <w:rFonts w:hint="eastAsia" w:ascii="Times New Roman" w:hAnsi="Times New Roman" w:eastAsia="仿宋_GB2312" w:cs="Times New Roman"/>
          <w:snapToGrid w:val="0"/>
          <w:color w:val="000000"/>
          <w:spacing w:val="0"/>
          <w:kern w:val="0"/>
          <w:sz w:val="32"/>
          <w:szCs w:val="32"/>
          <w:highlight w:val="none"/>
          <w:lang w:val="en-US" w:eastAsia="zh-CN" w:bidi="ar-SA"/>
        </w:rPr>
        <w:t>部分</w:t>
      </w:r>
      <w:r>
        <w:rPr>
          <w:rFonts w:hint="default" w:ascii="Times New Roman" w:hAnsi="Times New Roman" w:eastAsia="仿宋_GB2312" w:cs="Times New Roman"/>
          <w:snapToGrid w:val="0"/>
          <w:color w:val="000000"/>
          <w:spacing w:val="0"/>
          <w:kern w:val="0"/>
          <w:sz w:val="32"/>
          <w:szCs w:val="32"/>
          <w:highlight w:val="none"/>
          <w:lang w:val="en-US" w:eastAsia="zh-CN" w:bidi="ar-SA"/>
        </w:rPr>
        <w:t>办理，但未</w:t>
      </w:r>
      <w:r>
        <w:rPr>
          <w:rFonts w:hint="eastAsia" w:ascii="Times New Roman" w:hAnsi="Times New Roman" w:eastAsia="仿宋_GB2312" w:cs="Times New Roman"/>
          <w:snapToGrid w:val="0"/>
          <w:color w:val="000000"/>
          <w:spacing w:val="0"/>
          <w:kern w:val="0"/>
          <w:sz w:val="32"/>
          <w:szCs w:val="32"/>
          <w:highlight w:val="none"/>
          <w:lang w:val="en-US" w:eastAsia="zh-CN" w:bidi="ar-SA"/>
        </w:rPr>
        <w:t>全面</w:t>
      </w:r>
      <w:r>
        <w:rPr>
          <w:rFonts w:hint="default" w:ascii="Times New Roman" w:hAnsi="Times New Roman" w:eastAsia="仿宋_GB2312" w:cs="Times New Roman"/>
          <w:snapToGrid w:val="0"/>
          <w:color w:val="000000"/>
          <w:spacing w:val="0"/>
          <w:kern w:val="0"/>
          <w:sz w:val="32"/>
          <w:szCs w:val="32"/>
          <w:highlight w:val="none"/>
          <w:lang w:val="en-US" w:eastAsia="zh-CN" w:bidi="ar-SA"/>
        </w:rPr>
        <w:t>对事项进行针对性正面回应的，应当再次办理</w:t>
      </w:r>
      <w:r>
        <w:rPr>
          <w:rFonts w:hint="eastAsia" w:ascii="Times New Roman" w:hAnsi="Times New Roman" w:eastAsia="仿宋_GB2312" w:cs="Times New Roman"/>
          <w:snapToGrid w:val="0"/>
          <w:color w:val="000000"/>
          <w:spacing w:val="0"/>
          <w:kern w:val="0"/>
          <w:sz w:val="32"/>
          <w:szCs w:val="32"/>
          <w:highlight w:val="none"/>
          <w:lang w:val="en-US" w:eastAsia="zh-CN" w:bidi="ar-SA"/>
        </w:rPr>
        <w:t>。</w:t>
      </w:r>
    </w:p>
    <w:p w14:paraId="2D8283F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3.应当办理或已依法依规办理，但由于事项内容超出法律法规规定、受到政策等客观条件限制、诉求人期望过高等原因导致暂时不能办理或诉求人不满意的，</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zh-CN" w:bidi="ar-SA"/>
        </w:rPr>
        <w:t>单位可上传书面履责意见，并向诉求人说明。</w:t>
      </w:r>
    </w:p>
    <w:p w14:paraId="4583330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九</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评价：由</w:t>
      </w:r>
      <w:r>
        <w:rPr>
          <w:rFonts w:hint="eastAsia" w:ascii="Times New Roman" w:hAnsi="Times New Roman" w:eastAsia="仿宋_GB2312" w:cs="Times New Roman"/>
          <w:snapToGrid w:val="0"/>
          <w:color w:val="000000"/>
          <w:spacing w:val="0"/>
          <w:kern w:val="0"/>
          <w:sz w:val="32"/>
          <w:szCs w:val="32"/>
          <w:highlight w:val="none"/>
          <w:lang w:val="en-US" w:eastAsia="zh-CN" w:bidi="ar-SA"/>
        </w:rPr>
        <w:t>诉求人</w:t>
      </w:r>
      <w:r>
        <w:rPr>
          <w:rFonts w:hint="default" w:ascii="Times New Roman" w:hAnsi="Times New Roman" w:eastAsia="仿宋_GB2312" w:cs="Times New Roman"/>
          <w:snapToGrid w:val="0"/>
          <w:color w:val="000000"/>
          <w:spacing w:val="0"/>
          <w:kern w:val="0"/>
          <w:sz w:val="32"/>
          <w:szCs w:val="32"/>
          <w:highlight w:val="none"/>
          <w:lang w:val="en-US" w:eastAsia="en-US" w:bidi="ar-SA"/>
        </w:rPr>
        <w:t>对诉求</w:t>
      </w:r>
      <w:r>
        <w:rPr>
          <w:rFonts w:hint="default"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情况和</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单位服务态度</w:t>
      </w:r>
      <w:r>
        <w:rPr>
          <w:rFonts w:hint="eastAsia" w:ascii="Times New Roman" w:hAnsi="Times New Roman" w:eastAsia="仿宋_GB2312" w:cs="Times New Roman"/>
          <w:snapToGrid w:val="0"/>
          <w:color w:val="000000"/>
          <w:spacing w:val="0"/>
          <w:kern w:val="0"/>
          <w:sz w:val="32"/>
          <w:szCs w:val="32"/>
          <w:highlight w:val="none"/>
          <w:lang w:val="en-US" w:eastAsia="zh-CN" w:bidi="ar-SA"/>
        </w:rPr>
        <w:t>的</w:t>
      </w:r>
      <w:r>
        <w:rPr>
          <w:rFonts w:hint="default" w:ascii="Times New Roman" w:hAnsi="Times New Roman" w:eastAsia="仿宋_GB2312" w:cs="Times New Roman"/>
          <w:snapToGrid w:val="0"/>
          <w:color w:val="000000"/>
          <w:spacing w:val="0"/>
          <w:kern w:val="0"/>
          <w:sz w:val="32"/>
          <w:szCs w:val="32"/>
          <w:highlight w:val="none"/>
          <w:lang w:val="en-US" w:eastAsia="en-US" w:bidi="ar-SA"/>
        </w:rPr>
        <w:t>满意</w:t>
      </w:r>
      <w:r>
        <w:rPr>
          <w:rFonts w:hint="eastAsia" w:ascii="Times New Roman" w:hAnsi="Times New Roman" w:eastAsia="仿宋_GB2312" w:cs="Times New Roman"/>
          <w:snapToGrid w:val="0"/>
          <w:color w:val="000000"/>
          <w:spacing w:val="0"/>
          <w:kern w:val="0"/>
          <w:sz w:val="32"/>
          <w:szCs w:val="32"/>
          <w:highlight w:val="none"/>
          <w:lang w:val="en-US" w:eastAsia="zh-CN" w:bidi="ar-SA"/>
        </w:rPr>
        <w:t>度</w:t>
      </w:r>
      <w:r>
        <w:rPr>
          <w:rFonts w:hint="default" w:ascii="Times New Roman" w:hAnsi="Times New Roman" w:eastAsia="仿宋_GB2312" w:cs="Times New Roman"/>
          <w:snapToGrid w:val="0"/>
          <w:color w:val="000000"/>
          <w:spacing w:val="0"/>
          <w:kern w:val="0"/>
          <w:sz w:val="32"/>
          <w:szCs w:val="32"/>
          <w:highlight w:val="none"/>
          <w:lang w:val="en-US" w:eastAsia="en-US" w:bidi="ar-SA"/>
        </w:rPr>
        <w:t>进行评价，并将评价结果纳入</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单位政务</w:t>
      </w:r>
      <w:r>
        <w:rPr>
          <w:rFonts w:hint="eastAsia" w:ascii="仿宋_GB2312" w:hAnsi="仿宋_GB2312" w:eastAsia="仿宋_GB2312" w:cs="仿宋_GB2312"/>
          <w:snapToGrid w:val="0"/>
          <w:color w:val="000000"/>
          <w:spacing w:val="0"/>
          <w:kern w:val="0"/>
          <w:sz w:val="32"/>
          <w:szCs w:val="32"/>
          <w:highlight w:val="none"/>
          <w:lang w:val="en-US" w:eastAsia="en-US" w:bidi="ar-SA"/>
        </w:rPr>
        <w:t>服务</w:t>
      </w:r>
      <w:r>
        <w:rPr>
          <w:rFonts w:hint="eastAsia" w:ascii="仿宋_GB2312" w:hAnsi="仿宋_GB2312" w:eastAsia="仿宋_GB2312" w:cs="仿宋_GB2312"/>
          <w:snapToGrid w:val="0"/>
          <w:color w:val="000000"/>
          <w:spacing w:val="0"/>
          <w:kern w:val="0"/>
          <w:sz w:val="32"/>
          <w:szCs w:val="32"/>
          <w:highlight w:val="none"/>
          <w:lang w:val="en-US" w:eastAsia="zh-CN" w:bidi="ar-SA"/>
        </w:rPr>
        <w:t>“好差评”评估</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p>
    <w:p w14:paraId="763D5368">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十</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归档：</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单位应在1个工作日内复核所办结工单，</w:t>
      </w:r>
      <w:r>
        <w:rPr>
          <w:rFonts w:hint="default" w:ascii="Times New Roman" w:hAnsi="Times New Roman" w:eastAsia="仿宋_GB2312" w:cs="Times New Roman"/>
          <w:snapToGrid w:val="0"/>
          <w:color w:val="000000"/>
          <w:spacing w:val="0"/>
          <w:kern w:val="0"/>
          <w:sz w:val="32"/>
          <w:szCs w:val="32"/>
          <w:highlight w:val="none"/>
          <w:lang w:val="en-US" w:eastAsia="zh-CN" w:bidi="ar-SA"/>
        </w:rPr>
        <w:t>将</w:t>
      </w:r>
      <w:r>
        <w:rPr>
          <w:rFonts w:hint="default" w:ascii="Times New Roman" w:hAnsi="Times New Roman" w:eastAsia="仿宋_GB2312" w:cs="Times New Roman"/>
          <w:snapToGrid w:val="0"/>
          <w:color w:val="000000"/>
          <w:spacing w:val="0"/>
          <w:kern w:val="0"/>
          <w:sz w:val="32"/>
          <w:szCs w:val="32"/>
          <w:highlight w:val="none"/>
          <w:lang w:val="en-US" w:eastAsia="en-US" w:bidi="ar-SA"/>
        </w:rPr>
        <w:t>电话记录、交办回复、会议材料、领导批示件以及</w:t>
      </w:r>
      <w:r>
        <w:rPr>
          <w:rFonts w:hint="default" w:ascii="Times New Roman" w:hAnsi="Times New Roman" w:eastAsia="仿宋_GB2312" w:cs="Times New Roman"/>
          <w:snapToGrid w:val="0"/>
          <w:color w:val="000000"/>
          <w:spacing w:val="0"/>
          <w:kern w:val="0"/>
          <w:sz w:val="32"/>
          <w:szCs w:val="32"/>
          <w:highlight w:val="none"/>
          <w:lang w:val="en-US" w:eastAsia="zh-CN" w:bidi="ar-SA"/>
        </w:rPr>
        <w:t>其他</w:t>
      </w:r>
      <w:r>
        <w:rPr>
          <w:rFonts w:hint="default" w:ascii="Times New Roman" w:hAnsi="Times New Roman" w:eastAsia="仿宋_GB2312" w:cs="Times New Roman"/>
          <w:snapToGrid w:val="0"/>
          <w:color w:val="000000"/>
          <w:spacing w:val="0"/>
          <w:kern w:val="0"/>
          <w:sz w:val="32"/>
          <w:szCs w:val="32"/>
          <w:highlight w:val="none"/>
          <w:lang w:val="en-US" w:eastAsia="en-US" w:bidi="ar-SA"/>
        </w:rPr>
        <w:t>具有保存价值的材料按要求提交12345热线系统归档，</w:t>
      </w:r>
      <w:r>
        <w:rPr>
          <w:rFonts w:hint="default" w:ascii="Times New Roman" w:hAnsi="Times New Roman" w:eastAsia="仿宋_GB2312" w:cs="Times New Roman"/>
          <w:snapToGrid w:val="0"/>
          <w:color w:val="000000"/>
          <w:spacing w:val="0"/>
          <w:kern w:val="0"/>
          <w:sz w:val="32"/>
          <w:szCs w:val="32"/>
          <w:highlight w:val="none"/>
          <w:lang w:val="en-US" w:eastAsia="zh-CN" w:bidi="ar-SA"/>
        </w:rPr>
        <w:t>其中</w:t>
      </w:r>
      <w:r>
        <w:rPr>
          <w:rFonts w:hint="default" w:ascii="Times New Roman" w:hAnsi="Times New Roman" w:eastAsia="仿宋_GB2312" w:cs="Times New Roman"/>
          <w:snapToGrid w:val="0"/>
          <w:color w:val="000000"/>
          <w:spacing w:val="0"/>
          <w:kern w:val="0"/>
          <w:sz w:val="32"/>
          <w:szCs w:val="32"/>
          <w:highlight w:val="none"/>
          <w:lang w:val="en-US" w:eastAsia="en-US" w:bidi="ar-SA"/>
        </w:rPr>
        <w:t>电话录音至少保存3年</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原则上自治区各地各部门参照执行</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；法律法规另有规定的，从其规定。</w:t>
      </w:r>
    </w:p>
    <w:p w14:paraId="3CAF2969">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十一</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备案：</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w:t>
      </w:r>
      <w:r>
        <w:rPr>
          <w:rFonts w:hint="eastAsia" w:ascii="Times New Roman" w:hAnsi="Times New Roman" w:eastAsia="仿宋_GB2312" w:cs="Times New Roman"/>
          <w:snapToGrid w:val="0"/>
          <w:color w:val="000000"/>
          <w:spacing w:val="0"/>
          <w:kern w:val="0"/>
          <w:sz w:val="32"/>
          <w:szCs w:val="32"/>
          <w:highlight w:val="none"/>
          <w:lang w:val="en-US" w:eastAsia="zh-CN" w:bidi="ar-SA"/>
        </w:rPr>
        <w:t>明确</w:t>
      </w:r>
      <w:r>
        <w:rPr>
          <w:rFonts w:hint="default" w:ascii="Times New Roman" w:hAnsi="Times New Roman" w:eastAsia="仿宋_GB2312" w:cs="Times New Roman"/>
          <w:snapToGrid w:val="0"/>
          <w:color w:val="000000"/>
          <w:spacing w:val="0"/>
          <w:kern w:val="0"/>
          <w:sz w:val="32"/>
          <w:szCs w:val="32"/>
          <w:highlight w:val="none"/>
          <w:lang w:val="en-US" w:eastAsia="zh-CN" w:bidi="ar-SA"/>
        </w:rPr>
        <w:t>须通过诉讼、仲裁、纪检监察、行政复议、政府信息公开等程序解决的，已进入信访渠道的，</w:t>
      </w:r>
      <w:r>
        <w:rPr>
          <w:rFonts w:hint="default" w:ascii="Times New Roman" w:hAnsi="Times New Roman" w:eastAsia="仿宋_GB2312" w:cs="Times New Roman"/>
          <w:snapToGrid w:val="0"/>
          <w:color w:val="000000"/>
          <w:spacing w:val="0"/>
          <w:kern w:val="0"/>
          <w:sz w:val="32"/>
          <w:szCs w:val="32"/>
          <w:highlight w:val="none"/>
          <w:lang w:val="en-US" w:eastAsia="en-US" w:bidi="ar-SA"/>
        </w:rPr>
        <w:t>历史遗留问题无法解决</w:t>
      </w:r>
      <w:r>
        <w:rPr>
          <w:rFonts w:hint="default" w:ascii="Times New Roman" w:hAnsi="Times New Roman" w:eastAsia="仿宋_GB2312" w:cs="Times New Roman"/>
          <w:snapToGrid w:val="0"/>
          <w:color w:val="000000"/>
          <w:spacing w:val="0"/>
          <w:kern w:val="0"/>
          <w:sz w:val="32"/>
          <w:szCs w:val="32"/>
          <w:highlight w:val="none"/>
          <w:lang w:val="en-US" w:eastAsia="zh-CN" w:bidi="ar-SA"/>
        </w:rPr>
        <w:t>的</w:t>
      </w:r>
      <w:r>
        <w:rPr>
          <w:rFonts w:hint="eastAsia" w:ascii="Times New Roman" w:hAnsi="Times New Roman" w:eastAsia="仿宋_GB2312" w:cs="Times New Roman"/>
          <w:snapToGrid w:val="0"/>
          <w:color w:val="000000"/>
          <w:spacing w:val="0"/>
          <w:kern w:val="0"/>
          <w:sz w:val="32"/>
          <w:szCs w:val="32"/>
          <w:highlight w:val="none"/>
          <w:lang w:val="en-US" w:eastAsia="zh-CN" w:bidi="ar-SA"/>
        </w:rPr>
        <w:t>诉求</w:t>
      </w:r>
      <w:r>
        <w:rPr>
          <w:rFonts w:hint="default" w:ascii="Times New Roman" w:hAnsi="Times New Roman" w:eastAsia="仿宋_GB2312" w:cs="Times New Roman"/>
          <w:snapToGrid w:val="0"/>
          <w:color w:val="000000"/>
          <w:spacing w:val="0"/>
          <w:kern w:val="0"/>
          <w:sz w:val="32"/>
          <w:szCs w:val="32"/>
          <w:highlight w:val="none"/>
          <w:lang w:val="en-US" w:eastAsia="en-US" w:bidi="ar-SA"/>
        </w:rPr>
        <w:t>事项，应向属地12345热线提供相关说明材料，</w:t>
      </w:r>
      <w:r>
        <w:rPr>
          <w:rFonts w:hint="eastAsia" w:ascii="Times New Roman" w:hAnsi="Times New Roman" w:eastAsia="仿宋_GB2312" w:cs="Times New Roman"/>
          <w:snapToGrid w:val="0"/>
          <w:color w:val="000000"/>
          <w:spacing w:val="0"/>
          <w:kern w:val="0"/>
          <w:sz w:val="32"/>
          <w:szCs w:val="32"/>
          <w:highlight w:val="none"/>
          <w:lang w:val="en-US" w:eastAsia="zh-CN" w:bidi="ar-SA"/>
        </w:rPr>
        <w:t>12345热线做</w:t>
      </w:r>
      <w:r>
        <w:rPr>
          <w:rFonts w:hint="default" w:ascii="Times New Roman" w:hAnsi="Times New Roman" w:eastAsia="仿宋_GB2312" w:cs="Times New Roman"/>
          <w:snapToGrid w:val="0"/>
          <w:color w:val="000000"/>
          <w:spacing w:val="0"/>
          <w:kern w:val="0"/>
          <w:sz w:val="32"/>
          <w:szCs w:val="32"/>
          <w:highlight w:val="none"/>
          <w:lang w:val="en-US" w:eastAsia="en-US" w:bidi="ar-SA"/>
        </w:rPr>
        <w:t>备案处理。</w:t>
      </w:r>
    </w:p>
    <w:p w14:paraId="79CCAED8">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b w:val="0"/>
          <w:bCs w:val="0"/>
          <w:snapToGrid w:val="0"/>
          <w:color w:val="000000"/>
          <w:spacing w:val="0"/>
          <w:kern w:val="0"/>
          <w:sz w:val="32"/>
          <w:szCs w:val="32"/>
          <w:highlight w:val="none"/>
          <w:lang w:eastAsia="en-US"/>
        </w:rPr>
      </w:pPr>
      <w:r>
        <w:rPr>
          <w:rFonts w:hint="default" w:ascii="Times New Roman" w:hAnsi="Times New Roman" w:eastAsia="仿宋_GB2312" w:cs="Times New Roman"/>
          <w:b/>
          <w:bCs/>
          <w:snapToGrid w:val="0"/>
          <w:color w:val="000000"/>
          <w:spacing w:val="0"/>
          <w:kern w:val="0"/>
          <w:sz w:val="32"/>
          <w:szCs w:val="32"/>
          <w:highlight w:val="none"/>
          <w:lang w:eastAsia="en-US"/>
        </w:rPr>
        <w:t>第四条〔</w:t>
      </w:r>
      <w:r>
        <w:rPr>
          <w:rFonts w:hint="eastAsia" w:ascii="Times New Roman" w:hAnsi="Times New Roman" w:eastAsia="仿宋_GB2312" w:cs="Times New Roman"/>
          <w:b/>
          <w:bCs/>
          <w:snapToGrid w:val="0"/>
          <w:color w:val="000000"/>
          <w:spacing w:val="0"/>
          <w:kern w:val="0"/>
          <w:sz w:val="32"/>
          <w:szCs w:val="32"/>
          <w:highlight w:val="none"/>
          <w:lang w:val="en-US" w:eastAsia="zh-CN"/>
        </w:rPr>
        <w:t>诉求登记</w:t>
      </w:r>
      <w:r>
        <w:rPr>
          <w:rFonts w:hint="default" w:ascii="Times New Roman" w:hAnsi="Times New Roman" w:eastAsia="仿宋_GB2312" w:cs="Times New Roman"/>
          <w:b/>
          <w:bCs/>
          <w:snapToGrid w:val="0"/>
          <w:color w:val="000000"/>
          <w:spacing w:val="0"/>
          <w:kern w:val="0"/>
          <w:sz w:val="32"/>
          <w:szCs w:val="32"/>
          <w:highlight w:val="none"/>
          <w:lang w:eastAsia="en-US"/>
        </w:rPr>
        <w:t>原则〕</w:t>
      </w:r>
      <w:ins w:id="37" w:author="袁梦:拟稿人校对" w:date="2026-03-10T19:08:39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b w:val="0"/>
          <w:bCs w:val="0"/>
          <w:snapToGrid w:val="0"/>
          <w:color w:val="000000"/>
          <w:spacing w:val="0"/>
          <w:kern w:val="0"/>
          <w:sz w:val="32"/>
          <w:szCs w:val="32"/>
          <w:highlight w:val="none"/>
          <w:lang w:eastAsia="en-US"/>
        </w:rPr>
        <w:t>诉求人应当如实表达诉求，提供诉求事项必要信息，配合后续办理工作。根据有关规定或者诉求办理需补充佐证材料的，</w:t>
      </w:r>
      <w:r>
        <w:rPr>
          <w:rFonts w:hint="eastAsia" w:ascii="Times New Roman" w:hAnsi="Times New Roman" w:eastAsia="仿宋_GB2312" w:cs="Times New Roman"/>
          <w:b w:val="0"/>
          <w:bCs w:val="0"/>
          <w:snapToGrid w:val="0"/>
          <w:color w:val="000000"/>
          <w:spacing w:val="0"/>
          <w:kern w:val="0"/>
          <w:sz w:val="32"/>
          <w:szCs w:val="32"/>
          <w:highlight w:val="none"/>
          <w:lang w:val="en-US" w:eastAsia="zh-CN"/>
        </w:rPr>
        <w:t>办理</w:t>
      </w:r>
      <w:r>
        <w:rPr>
          <w:rFonts w:hint="default" w:ascii="Times New Roman" w:hAnsi="Times New Roman" w:eastAsia="仿宋_GB2312" w:cs="Times New Roman"/>
          <w:b w:val="0"/>
          <w:bCs w:val="0"/>
          <w:snapToGrid w:val="0"/>
          <w:color w:val="000000"/>
          <w:spacing w:val="0"/>
          <w:kern w:val="0"/>
          <w:sz w:val="32"/>
          <w:szCs w:val="32"/>
          <w:highlight w:val="none"/>
          <w:lang w:val="en-US" w:eastAsia="zh-CN"/>
        </w:rPr>
        <w:t>单位</w:t>
      </w:r>
      <w:r>
        <w:rPr>
          <w:rFonts w:hint="default" w:ascii="Times New Roman" w:hAnsi="Times New Roman" w:eastAsia="仿宋_GB2312" w:cs="Times New Roman"/>
          <w:snapToGrid w:val="0"/>
          <w:color w:val="000000"/>
          <w:spacing w:val="0"/>
          <w:kern w:val="0"/>
          <w:sz w:val="32"/>
          <w:szCs w:val="32"/>
          <w:highlight w:val="none"/>
          <w:lang w:eastAsia="en-US"/>
        </w:rPr>
        <w:t>应一次性告知，</w:t>
      </w:r>
      <w:r>
        <w:rPr>
          <w:rFonts w:hint="default" w:ascii="Times New Roman" w:hAnsi="Times New Roman" w:eastAsia="仿宋_GB2312" w:cs="Times New Roman"/>
          <w:b w:val="0"/>
          <w:bCs w:val="0"/>
          <w:snapToGrid w:val="0"/>
          <w:color w:val="000000"/>
          <w:spacing w:val="0"/>
          <w:kern w:val="0"/>
          <w:sz w:val="32"/>
          <w:szCs w:val="32"/>
          <w:highlight w:val="none"/>
          <w:lang w:eastAsia="en-US"/>
        </w:rPr>
        <w:t>诉求人应当在</w:t>
      </w:r>
      <w:r>
        <w:rPr>
          <w:rFonts w:hint="default" w:ascii="Times New Roman" w:hAnsi="Times New Roman" w:eastAsia="仿宋_GB2312" w:cs="Times New Roman"/>
          <w:b w:val="0"/>
          <w:bCs w:val="0"/>
          <w:snapToGrid w:val="0"/>
          <w:color w:val="000000"/>
          <w:spacing w:val="0"/>
          <w:kern w:val="0"/>
          <w:sz w:val="32"/>
          <w:szCs w:val="32"/>
          <w:highlight w:val="none"/>
          <w:lang w:eastAsia="zh-CN"/>
        </w:rPr>
        <w:t>3</w:t>
      </w:r>
      <w:r>
        <w:rPr>
          <w:rFonts w:hint="default" w:ascii="Times New Roman" w:hAnsi="Times New Roman" w:eastAsia="仿宋_GB2312" w:cs="Times New Roman"/>
          <w:b w:val="0"/>
          <w:bCs w:val="0"/>
          <w:snapToGrid w:val="0"/>
          <w:color w:val="000000"/>
          <w:spacing w:val="0"/>
          <w:kern w:val="0"/>
          <w:sz w:val="32"/>
          <w:szCs w:val="32"/>
          <w:highlight w:val="none"/>
          <w:lang w:eastAsia="en-US"/>
        </w:rPr>
        <w:t>个工作日内提交，无正当理由</w:t>
      </w:r>
      <w:r>
        <w:rPr>
          <w:rFonts w:hint="default" w:ascii="Times New Roman" w:hAnsi="Times New Roman" w:eastAsia="仿宋_GB2312" w:cs="Times New Roman"/>
          <w:b w:val="0"/>
          <w:bCs w:val="0"/>
          <w:snapToGrid w:val="0"/>
          <w:color w:val="000000"/>
          <w:spacing w:val="0"/>
          <w:kern w:val="0"/>
          <w:sz w:val="32"/>
          <w:szCs w:val="32"/>
          <w:highlight w:val="none"/>
          <w:lang w:val="en-US" w:eastAsia="zh-CN"/>
        </w:rPr>
        <w:t>拒绝补充、</w:t>
      </w:r>
      <w:r>
        <w:rPr>
          <w:rFonts w:hint="default" w:ascii="Times New Roman" w:hAnsi="Times New Roman" w:eastAsia="仿宋_GB2312" w:cs="Times New Roman"/>
          <w:b w:val="0"/>
          <w:bCs w:val="0"/>
          <w:snapToGrid w:val="0"/>
          <w:color w:val="000000"/>
          <w:spacing w:val="0"/>
          <w:kern w:val="0"/>
          <w:sz w:val="32"/>
          <w:szCs w:val="32"/>
          <w:highlight w:val="none"/>
          <w:lang w:eastAsia="en-US"/>
        </w:rPr>
        <w:t>逾期提交</w:t>
      </w:r>
      <w:r>
        <w:rPr>
          <w:rFonts w:hint="default" w:ascii="Times New Roman" w:hAnsi="Times New Roman" w:eastAsia="仿宋_GB2312" w:cs="Times New Roman"/>
          <w:b w:val="0"/>
          <w:bCs w:val="0"/>
          <w:snapToGrid w:val="0"/>
          <w:color w:val="000000"/>
          <w:spacing w:val="0"/>
          <w:kern w:val="0"/>
          <w:sz w:val="32"/>
          <w:szCs w:val="32"/>
          <w:highlight w:val="none"/>
          <w:lang w:eastAsia="zh-CN"/>
        </w:rPr>
        <w:t>、</w:t>
      </w:r>
      <w:r>
        <w:rPr>
          <w:rFonts w:hint="default" w:ascii="Times New Roman" w:hAnsi="Times New Roman" w:eastAsia="仿宋_GB2312" w:cs="Times New Roman"/>
          <w:b w:val="0"/>
          <w:bCs w:val="0"/>
          <w:snapToGrid w:val="0"/>
          <w:color w:val="000000"/>
          <w:spacing w:val="0"/>
          <w:kern w:val="0"/>
          <w:sz w:val="32"/>
          <w:szCs w:val="32"/>
          <w:highlight w:val="none"/>
          <w:lang w:eastAsia="en-US"/>
        </w:rPr>
        <w:t>补充内容不符合要求</w:t>
      </w:r>
      <w:r>
        <w:rPr>
          <w:rFonts w:hint="default" w:ascii="Times New Roman" w:hAnsi="Times New Roman" w:eastAsia="仿宋_GB2312" w:cs="Times New Roman"/>
          <w:b w:val="0"/>
          <w:bCs w:val="0"/>
          <w:snapToGrid w:val="0"/>
          <w:color w:val="000000"/>
          <w:spacing w:val="0"/>
          <w:kern w:val="0"/>
          <w:sz w:val="32"/>
          <w:szCs w:val="32"/>
          <w:highlight w:val="none"/>
          <w:lang w:val="en-US" w:eastAsia="zh-CN"/>
        </w:rPr>
        <w:t>或无法联系</w:t>
      </w:r>
      <w:r>
        <w:rPr>
          <w:rFonts w:hint="default" w:ascii="Times New Roman" w:hAnsi="Times New Roman" w:eastAsia="仿宋_GB2312" w:cs="Times New Roman"/>
          <w:b w:val="0"/>
          <w:bCs w:val="0"/>
          <w:snapToGrid w:val="0"/>
          <w:color w:val="000000"/>
          <w:spacing w:val="0"/>
          <w:kern w:val="0"/>
          <w:sz w:val="32"/>
          <w:szCs w:val="32"/>
          <w:highlight w:val="none"/>
          <w:lang w:eastAsia="en-US"/>
        </w:rPr>
        <w:t>的，视为放弃提出诉求，</w:t>
      </w:r>
      <w:r>
        <w:rPr>
          <w:rFonts w:hint="eastAsia" w:ascii="Times New Roman" w:hAnsi="Times New Roman" w:eastAsia="仿宋_GB2312" w:cs="Times New Roman"/>
          <w:b w:val="0"/>
          <w:bCs w:val="0"/>
          <w:snapToGrid w:val="0"/>
          <w:color w:val="000000"/>
          <w:spacing w:val="0"/>
          <w:kern w:val="0"/>
          <w:sz w:val="32"/>
          <w:szCs w:val="32"/>
          <w:highlight w:val="none"/>
          <w:lang w:val="en-US" w:eastAsia="zh-CN"/>
        </w:rPr>
        <w:t>办理</w:t>
      </w:r>
      <w:r>
        <w:rPr>
          <w:rFonts w:hint="default" w:ascii="Times New Roman" w:hAnsi="Times New Roman" w:eastAsia="仿宋_GB2312" w:cs="Times New Roman"/>
          <w:b w:val="0"/>
          <w:bCs w:val="0"/>
          <w:snapToGrid w:val="0"/>
          <w:color w:val="000000"/>
          <w:spacing w:val="0"/>
          <w:kern w:val="0"/>
          <w:sz w:val="32"/>
          <w:szCs w:val="32"/>
          <w:highlight w:val="none"/>
          <w:lang w:val="en-US" w:eastAsia="zh-CN"/>
        </w:rPr>
        <w:t>单位</w:t>
      </w:r>
      <w:r>
        <w:rPr>
          <w:rFonts w:hint="default" w:ascii="Times New Roman" w:hAnsi="Times New Roman" w:eastAsia="仿宋_GB2312" w:cs="Times New Roman"/>
          <w:b w:val="0"/>
          <w:bCs w:val="0"/>
          <w:snapToGrid w:val="0"/>
          <w:color w:val="000000"/>
          <w:spacing w:val="0"/>
          <w:kern w:val="0"/>
          <w:sz w:val="32"/>
          <w:szCs w:val="32"/>
          <w:highlight w:val="none"/>
          <w:lang w:eastAsia="en-US"/>
        </w:rPr>
        <w:t>注明情况后办结工单。</w:t>
      </w:r>
    </w:p>
    <w:p w14:paraId="5E31B1C6">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spacing w:val="0"/>
          <w:kern w:val="0"/>
          <w:sz w:val="32"/>
          <w:szCs w:val="32"/>
          <w:highlight w:val="none"/>
          <w:lang w:eastAsia="en-US"/>
        </w:rPr>
      </w:pPr>
      <w:r>
        <w:rPr>
          <w:rFonts w:hint="default" w:ascii="Times New Roman" w:hAnsi="Times New Roman" w:eastAsia="仿宋_GB2312" w:cs="Times New Roman"/>
          <w:b w:val="0"/>
          <w:bCs w:val="0"/>
          <w:snapToGrid w:val="0"/>
          <w:color w:val="000000"/>
          <w:spacing w:val="0"/>
          <w:kern w:val="0"/>
          <w:sz w:val="32"/>
          <w:szCs w:val="32"/>
          <w:highlight w:val="none"/>
          <w:lang w:eastAsia="en-US"/>
        </w:rPr>
        <w:t>诉求人提出以下事项时，应当如实提供姓名、身份证号码、联系方式、事发地址等基本信息：</w:t>
      </w:r>
    </w:p>
    <w:p w14:paraId="493C095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000000"/>
          <w:spacing w:val="0"/>
          <w:kern w:val="0"/>
          <w:sz w:val="32"/>
          <w:szCs w:val="32"/>
          <w:highlight w:val="none"/>
          <w:lang w:eastAsia="zh-CN"/>
        </w:rPr>
      </w:pPr>
      <w:r>
        <w:rPr>
          <w:rFonts w:hint="default" w:ascii="Times New Roman" w:hAnsi="Times New Roman" w:eastAsia="仿宋_GB2312" w:cs="Times New Roman"/>
          <w:b w:val="0"/>
          <w:bCs w:val="0"/>
          <w:snapToGrid w:val="0"/>
          <w:color w:val="000000"/>
          <w:spacing w:val="0"/>
          <w:kern w:val="0"/>
          <w:sz w:val="32"/>
          <w:szCs w:val="32"/>
          <w:highlight w:val="none"/>
          <w:lang w:eastAsia="en-US"/>
        </w:rPr>
        <w:t>（一）涉及个人信息的查询事项</w:t>
      </w:r>
      <w:r>
        <w:rPr>
          <w:rFonts w:hint="eastAsia" w:ascii="Times New Roman" w:hAnsi="Times New Roman" w:eastAsia="仿宋_GB2312" w:cs="Times New Roman"/>
          <w:b w:val="0"/>
          <w:bCs w:val="0"/>
          <w:snapToGrid w:val="0"/>
          <w:color w:val="000000"/>
          <w:spacing w:val="0"/>
          <w:kern w:val="0"/>
          <w:sz w:val="32"/>
          <w:szCs w:val="32"/>
          <w:highlight w:val="none"/>
          <w:lang w:eastAsia="zh-CN"/>
        </w:rPr>
        <w:t>。</w:t>
      </w:r>
    </w:p>
    <w:p w14:paraId="77BA7FBD">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000000"/>
          <w:spacing w:val="0"/>
          <w:kern w:val="0"/>
          <w:sz w:val="32"/>
          <w:szCs w:val="32"/>
          <w:highlight w:val="none"/>
          <w:lang w:eastAsia="zh-CN"/>
        </w:rPr>
      </w:pPr>
      <w:r>
        <w:rPr>
          <w:rFonts w:hint="default" w:ascii="Times New Roman" w:hAnsi="Times New Roman" w:eastAsia="仿宋_GB2312" w:cs="Times New Roman"/>
          <w:b w:val="0"/>
          <w:bCs w:val="0"/>
          <w:snapToGrid w:val="0"/>
          <w:color w:val="000000"/>
          <w:spacing w:val="0"/>
          <w:kern w:val="0"/>
          <w:sz w:val="32"/>
          <w:szCs w:val="32"/>
          <w:highlight w:val="none"/>
          <w:lang w:eastAsia="en-US"/>
        </w:rPr>
        <w:t>（二）涉及纠纷调解、侵权行为投诉等需要与诉求人取得联系、核实真实信息后方可办理的事项</w:t>
      </w:r>
      <w:r>
        <w:rPr>
          <w:rFonts w:hint="eastAsia" w:ascii="Times New Roman" w:hAnsi="Times New Roman" w:eastAsia="仿宋_GB2312" w:cs="Times New Roman"/>
          <w:b w:val="0"/>
          <w:bCs w:val="0"/>
          <w:snapToGrid w:val="0"/>
          <w:color w:val="000000"/>
          <w:spacing w:val="0"/>
          <w:kern w:val="0"/>
          <w:sz w:val="32"/>
          <w:szCs w:val="32"/>
          <w:highlight w:val="none"/>
          <w:lang w:eastAsia="zh-CN"/>
        </w:rPr>
        <w:t>。</w:t>
      </w:r>
    </w:p>
    <w:p w14:paraId="7707551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spacing w:val="0"/>
          <w:kern w:val="0"/>
          <w:sz w:val="32"/>
          <w:szCs w:val="32"/>
          <w:highlight w:val="none"/>
          <w:lang w:eastAsia="en-US"/>
        </w:rPr>
      </w:pPr>
      <w:r>
        <w:rPr>
          <w:rFonts w:hint="default" w:ascii="Times New Roman" w:hAnsi="Times New Roman" w:eastAsia="仿宋_GB2312" w:cs="Times New Roman"/>
          <w:b w:val="0"/>
          <w:bCs w:val="0"/>
          <w:snapToGrid w:val="0"/>
          <w:color w:val="000000"/>
          <w:spacing w:val="0"/>
          <w:kern w:val="0"/>
          <w:sz w:val="32"/>
          <w:szCs w:val="32"/>
          <w:highlight w:val="none"/>
          <w:lang w:eastAsia="en-US"/>
        </w:rPr>
        <w:t>（三）根据有关规定需要提供个人信息方可办理的事项。</w:t>
      </w:r>
    </w:p>
    <w:p w14:paraId="18D2345B">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eastAsia="en-US"/>
        </w:rPr>
      </w:pPr>
      <w:r>
        <w:rPr>
          <w:rFonts w:hint="default" w:ascii="Times New Roman" w:hAnsi="Times New Roman" w:eastAsia="仿宋_GB2312" w:cs="Times New Roman"/>
          <w:b/>
          <w:bCs/>
          <w:snapToGrid w:val="0"/>
          <w:color w:val="000000"/>
          <w:spacing w:val="0"/>
          <w:kern w:val="0"/>
          <w:sz w:val="32"/>
          <w:szCs w:val="32"/>
          <w:highlight w:val="none"/>
          <w:lang w:val="en-US" w:eastAsia="zh-CN"/>
        </w:rPr>
        <w:t>注：</w:t>
      </w:r>
      <w:r>
        <w:rPr>
          <w:rFonts w:hint="default" w:ascii="Times New Roman" w:hAnsi="Times New Roman" w:eastAsia="仿宋_GB2312" w:cs="Times New Roman"/>
          <w:snapToGrid w:val="0"/>
          <w:color w:val="000000"/>
          <w:spacing w:val="0"/>
          <w:kern w:val="0"/>
          <w:sz w:val="32"/>
          <w:szCs w:val="32"/>
          <w:highlight w:val="none"/>
          <w:lang w:eastAsia="en-US"/>
        </w:rPr>
        <w:t>诉求人可自主选择是否公开诉求，诉求人主动要求信息保密时，应对诉求人信息进行加密处理，依法保护所有数据信息，如发生诉求人信息泄露，由</w:t>
      </w:r>
      <w:r>
        <w:rPr>
          <w:rFonts w:hint="default" w:ascii="Times New Roman" w:hAnsi="Times New Roman" w:eastAsia="仿宋_GB2312" w:cs="Times New Roman"/>
          <w:snapToGrid w:val="0"/>
          <w:color w:val="000000"/>
          <w:spacing w:val="0"/>
          <w:kern w:val="0"/>
          <w:sz w:val="32"/>
          <w:szCs w:val="32"/>
          <w:highlight w:val="none"/>
          <w:lang w:val="en-US" w:eastAsia="zh-CN"/>
        </w:rPr>
        <w:t>泄密单位</w:t>
      </w:r>
      <w:r>
        <w:rPr>
          <w:rFonts w:hint="default" w:ascii="Times New Roman" w:hAnsi="Times New Roman" w:eastAsia="仿宋_GB2312" w:cs="Times New Roman"/>
          <w:snapToGrid w:val="0"/>
          <w:color w:val="000000"/>
          <w:spacing w:val="0"/>
          <w:kern w:val="0"/>
          <w:sz w:val="32"/>
          <w:szCs w:val="32"/>
          <w:highlight w:val="none"/>
          <w:lang w:eastAsia="en-US"/>
        </w:rPr>
        <w:t>承担相应责任。</w:t>
      </w:r>
    </w:p>
    <w:p w14:paraId="67090852">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pPr>
      <w:r>
        <w:rPr>
          <w:rFonts w:hint="default" w:ascii="Times New Roman" w:hAnsi="Times New Roman" w:eastAsia="仿宋_GB2312" w:cs="Times New Roman"/>
          <w:b/>
          <w:bCs/>
          <w:snapToGrid w:val="0"/>
          <w:color w:val="000000"/>
          <w:spacing w:val="0"/>
          <w:kern w:val="0"/>
          <w:sz w:val="32"/>
          <w:szCs w:val="32"/>
          <w:highlight w:val="none"/>
          <w:lang w:val="en-US" w:eastAsia="en-US" w:bidi="ar-SA"/>
        </w:rPr>
        <w:t>第五条〔分类处置〕</w:t>
      </w:r>
      <w:ins w:id="38" w:author="袁梦:拟稿人校对" w:date="2026-03-10T19:08:46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12345热线对受理的诉求按照下列规定分类</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SA"/>
        </w:rPr>
        <w:t>处置</w:t>
      </w: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w:t>
      </w:r>
    </w:p>
    <w:p w14:paraId="4BB9065E">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pP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（一）</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SA"/>
        </w:rPr>
        <w:t>一次答复类：</w:t>
      </w: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能够直接答复的，当即答复处理；诉求内容专业性强的，经诉求人同意，可采取三方通话、呼叫转接、专家座席联动等方式进行解答。</w:t>
      </w:r>
    </w:p>
    <w:p w14:paraId="6E64005D">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pP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（二）</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SA"/>
        </w:rPr>
        <w:t>按责转办类：</w:t>
      </w: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不能直接答复的，按</w:t>
      </w:r>
      <w:r>
        <w:rPr>
          <w:rFonts w:hint="eastAsia" w:ascii="仿宋_GB2312" w:hAnsi="仿宋_GB2312" w:eastAsia="仿宋_GB2312" w:cs="仿宋_GB2312"/>
          <w:b w:val="0"/>
          <w:bCs w:val="0"/>
          <w:snapToGrid w:val="0"/>
          <w:color w:val="000000"/>
          <w:spacing w:val="0"/>
          <w:kern w:val="0"/>
          <w:sz w:val="32"/>
          <w:szCs w:val="32"/>
          <w:highlight w:val="none"/>
          <w:lang w:val="en-US" w:eastAsia="en-US" w:bidi="ar-SA"/>
        </w:rPr>
        <w:t>照“属地管理</w:t>
      </w:r>
      <w:r>
        <w:rPr>
          <w:rFonts w:hint="eastAsia" w:ascii="仿宋_GB2312" w:hAnsi="仿宋_GB2312" w:eastAsia="仿宋_GB2312" w:cs="仿宋_GB2312"/>
          <w:b w:val="0"/>
          <w:bCs w:val="0"/>
          <w:snapToGrid w:val="0"/>
          <w:color w:val="000000"/>
          <w:spacing w:val="0"/>
          <w:kern w:val="0"/>
          <w:sz w:val="32"/>
          <w:szCs w:val="32"/>
          <w:highlight w:val="none"/>
          <w:lang w:val="en-US" w:eastAsia="zh-CN" w:bidi="ar-SA"/>
        </w:rPr>
        <w:t>优先</w:t>
      </w:r>
      <w:r>
        <w:rPr>
          <w:rFonts w:hint="eastAsia" w:ascii="仿宋_GB2312" w:hAnsi="仿宋_GB2312" w:eastAsia="仿宋_GB2312" w:cs="仿宋_GB2312"/>
          <w:b w:val="0"/>
          <w:bCs w:val="0"/>
          <w:snapToGrid w:val="0"/>
          <w:color w:val="000000"/>
          <w:spacing w:val="0"/>
          <w:kern w:val="0"/>
          <w:sz w:val="32"/>
          <w:szCs w:val="32"/>
          <w:highlight w:val="none"/>
          <w:lang w:val="en-US" w:eastAsia="en-US" w:bidi="ar-SA"/>
        </w:rPr>
        <w:t>”</w:t>
      </w:r>
      <w:r>
        <w:rPr>
          <w:rFonts w:hint="eastAsia" w:ascii="仿宋_GB2312" w:hAnsi="仿宋_GB2312" w:eastAsia="仿宋_GB2312" w:cs="仿宋_GB2312"/>
          <w:b w:val="0"/>
          <w:bCs w:val="0"/>
          <w:snapToGrid w:val="0"/>
          <w:color w:val="000000"/>
          <w:spacing w:val="0"/>
          <w:kern w:val="0"/>
          <w:sz w:val="32"/>
          <w:szCs w:val="32"/>
          <w:highlight w:val="none"/>
          <w:lang w:val="en-US" w:eastAsia="zh-CN" w:bidi="ar-SA"/>
        </w:rPr>
        <w:t>和“谁主管谁负责”</w:t>
      </w:r>
      <w:r>
        <w:rPr>
          <w:rFonts w:hint="eastAsia" w:ascii="仿宋_GB2312" w:hAnsi="仿宋_GB2312" w:eastAsia="仿宋_GB2312" w:cs="仿宋_GB2312"/>
          <w:b w:val="0"/>
          <w:bCs w:val="0"/>
          <w:snapToGrid w:val="0"/>
          <w:color w:val="000000"/>
          <w:spacing w:val="0"/>
          <w:kern w:val="0"/>
          <w:sz w:val="32"/>
          <w:szCs w:val="32"/>
          <w:highlight w:val="none"/>
          <w:lang w:val="en-US" w:eastAsia="en-US" w:bidi="ar-SA"/>
        </w:rPr>
        <w:t>的</w:t>
      </w:r>
      <w:r>
        <w:rPr>
          <w:rFonts w:hint="eastAsia" w:ascii="仿宋_GB2312" w:hAnsi="仿宋_GB2312" w:eastAsia="仿宋_GB2312" w:cs="仿宋_GB2312"/>
          <w:b w:val="0"/>
          <w:bCs w:val="0"/>
          <w:snapToGrid w:val="0"/>
          <w:color w:val="000000"/>
          <w:spacing w:val="0"/>
          <w:kern w:val="0"/>
          <w:sz w:val="32"/>
          <w:szCs w:val="32"/>
          <w:highlight w:val="none"/>
          <w:lang w:val="en-US" w:eastAsia="zh-CN" w:bidi="ar-SA"/>
        </w:rPr>
        <w:t>受理</w:t>
      </w: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原则，在接到诉求后</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SA"/>
        </w:rPr>
        <w:t>2</w:t>
      </w: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小时</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SA"/>
        </w:rPr>
        <w:t>（工作时）</w:t>
      </w: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内派发工单至</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单位办理。</w:t>
      </w:r>
    </w:p>
    <w:p w14:paraId="20DFA49A">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pP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（三）</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SA"/>
        </w:rPr>
        <w:t>责权交叉类：</w:t>
      </w: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涉及多个</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单位的，各级</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SA"/>
        </w:rPr>
        <w:t>12345</w:t>
      </w: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热线管理</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SA"/>
        </w:rPr>
        <w:t>机构组织</w:t>
      </w: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协</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SA"/>
        </w:rPr>
        <w:t>商</w:t>
      </w: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确定</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SA"/>
        </w:rPr>
        <w:t>主办和协办</w:t>
      </w: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单位并派发工单，</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SA"/>
        </w:rPr>
        <w:t>必要时请机构编制、司法行政等部门进行职责界定，</w:t>
      </w:r>
      <w:r>
        <w:rPr>
          <w:rFonts w:hint="default" w:ascii="Times New Roman" w:hAnsi="Times New Roman" w:eastAsia="仿宋_GB2312" w:cs="Times New Roman"/>
          <w:b w:val="0"/>
          <w:bCs w:val="0"/>
          <w:snapToGrid w:val="0"/>
          <w:color w:val="000000"/>
          <w:spacing w:val="0"/>
          <w:kern w:val="0"/>
          <w:sz w:val="32"/>
          <w:szCs w:val="32"/>
          <w:highlight w:val="none"/>
          <w:lang w:val="en-US" w:eastAsia="en-US" w:bidi="ar-SA"/>
        </w:rPr>
        <w:t>后期同类事项可参照直接派单。</w:t>
      </w:r>
    </w:p>
    <w:p w14:paraId="3CAC11A0">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spacing w:val="0"/>
          <w:kern w:val="0"/>
          <w:sz w:val="32"/>
          <w:szCs w:val="32"/>
          <w:highlight w:val="none"/>
          <w:lang w:val="en-US" w:eastAsia="zh-CN" w:bidi="ar-SA"/>
        </w:rPr>
      </w:pP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SA"/>
        </w:rPr>
        <w:t>（四）</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SA"/>
        </w:rPr>
        <w:t>一诉多事类：诉求人反映的诉求事项内有多个问题，且需由不同部门办理的；由热线人员将诉求进行拆单登记，形成多个工单，派发至相应办理单位办理。</w:t>
      </w:r>
    </w:p>
    <w:p w14:paraId="5E563670">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spacing w:val="0"/>
          <w:kern w:val="0"/>
          <w:sz w:val="32"/>
          <w:szCs w:val="32"/>
          <w:highlight w:val="none"/>
          <w:lang w:val="en-US" w:eastAsia="zh-CN" w:bidi="ar-SA"/>
        </w:rPr>
      </w:pP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SA"/>
        </w:rPr>
        <w:t>（五）一人多诉类：</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SA"/>
        </w:rPr>
        <w:t>有明确处置办理结果的，由热线话务员按照</w:t>
      </w: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b w:val="0"/>
          <w:bCs w:val="0"/>
          <w:snapToGrid w:val="0"/>
          <w:color w:val="000000"/>
          <w:spacing w:val="0"/>
          <w:kern w:val="0"/>
          <w:sz w:val="32"/>
          <w:szCs w:val="32"/>
          <w:highlight w:val="none"/>
          <w:lang w:val="en-US" w:eastAsia="zh-CN" w:bidi="ar-SA"/>
        </w:rPr>
        <w:t>单位的办理结果做好疏导解释工作，不再形成新工单；正在办理的工单，由话务员告知工单办理进展，不再形成新工单；已通过其他渠道形成工单的，与办理中工单做关联处理，办理完成后回复关联，并以关联工单中最短办理时限为准。</w:t>
      </w:r>
    </w:p>
    <w:p w14:paraId="28FD8CEA">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spacing w:val="0"/>
          <w:kern w:val="0"/>
          <w:sz w:val="32"/>
          <w:szCs w:val="32"/>
          <w:highlight w:val="none"/>
          <w:lang w:val="en-US" w:eastAsia="zh-CN" w:bidi="ar-SA"/>
        </w:rPr>
      </w:pPr>
      <w:r>
        <w:rPr>
          <w:rFonts w:hint="eastAsia" w:ascii="Times New Roman" w:hAnsi="Times New Roman" w:eastAsia="仿宋_GB2312" w:cs="Times New Roman"/>
          <w:b w:val="0"/>
          <w:bCs w:val="0"/>
          <w:snapToGrid w:val="0"/>
          <w:color w:val="000000"/>
          <w:spacing w:val="0"/>
          <w:kern w:val="0"/>
          <w:sz w:val="32"/>
          <w:szCs w:val="32"/>
          <w:highlight w:val="none"/>
          <w:lang w:val="en-US" w:eastAsia="zh-CN" w:bidi="ar-SA"/>
        </w:rPr>
        <w:t>（六）多人同诉类：3天内5人以上反映相同诉求事项，由热线话务员进行登记，派发工单至办理单位办理，办理单位可以用同一答复内容对相同诉求进行答复。</w:t>
      </w:r>
    </w:p>
    <w:p w14:paraId="7CE94887">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eastAsia" w:ascii="Times New Roman" w:hAnsi="Times New Roman" w:eastAsia="仿宋_GB2312" w:cs="Times New Roman"/>
          <w:snapToGrid w:val="0"/>
          <w:color w:val="000000"/>
          <w:spacing w:val="0"/>
          <w:kern w:val="0"/>
          <w:sz w:val="32"/>
          <w:szCs w:val="32"/>
          <w:highlight w:val="none"/>
          <w:lang w:val="en-US" w:eastAsia="zh-CN" w:bidi="ar-SA"/>
        </w:rPr>
        <w:t>（七）紧急特殊类：</w:t>
      </w:r>
      <w:r>
        <w:rPr>
          <w:rFonts w:hint="default" w:ascii="Times New Roman" w:hAnsi="Times New Roman" w:eastAsia="仿宋_GB2312" w:cs="Times New Roman"/>
          <w:snapToGrid w:val="0"/>
          <w:color w:val="000000"/>
          <w:spacing w:val="0"/>
          <w:kern w:val="0"/>
          <w:sz w:val="32"/>
          <w:szCs w:val="32"/>
          <w:highlight w:val="none"/>
          <w:lang w:val="en-US" w:eastAsia="en-US" w:bidi="ar-SA"/>
        </w:rPr>
        <w:t>属110、119、120、122等紧急类求助事项，应指引诉求人自行拨打或征得诉求人同意后采用三方通话或话务转接方式转至相应热线；紧急救助事项应及时转接有关部门处理。</w:t>
      </w:r>
    </w:p>
    <w:p w14:paraId="7F63DD74">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b/>
          <w:bCs/>
          <w:snapToGrid w:val="0"/>
          <w:color w:val="000000"/>
          <w:spacing w:val="0"/>
          <w:kern w:val="0"/>
          <w:sz w:val="32"/>
          <w:szCs w:val="32"/>
          <w:highlight w:val="none"/>
          <w:lang w:val="en-US" w:eastAsia="en-US" w:bidi="ar-SA"/>
        </w:rPr>
        <w:t>第六条〔工单管理〕</w:t>
      </w:r>
      <w:ins w:id="39" w:author="袁梦:拟稿人校对" w:date="2026-03-10T19:08:57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napToGrid w:val="0"/>
          <w:color w:val="000000"/>
          <w:spacing w:val="0"/>
          <w:kern w:val="0"/>
          <w:sz w:val="32"/>
          <w:szCs w:val="32"/>
          <w:highlight w:val="none"/>
          <w:lang w:val="en-US" w:eastAsia="en-US" w:bidi="ar-SA"/>
        </w:rPr>
        <w:t>工单管理分为</w:t>
      </w:r>
      <w:r>
        <w:rPr>
          <w:rFonts w:hint="eastAsia" w:ascii="Times New Roman" w:hAnsi="Times New Roman" w:eastAsia="仿宋_GB2312" w:cs="Times New Roman"/>
          <w:snapToGrid w:val="0"/>
          <w:color w:val="000000"/>
          <w:spacing w:val="0"/>
          <w:kern w:val="0"/>
          <w:sz w:val="32"/>
          <w:szCs w:val="32"/>
          <w:highlight w:val="none"/>
          <w:lang w:val="en-US" w:eastAsia="zh-CN" w:bidi="ar-SA"/>
        </w:rPr>
        <w:t>工单登记、</w:t>
      </w:r>
      <w:r>
        <w:rPr>
          <w:rFonts w:hint="default" w:ascii="Times New Roman" w:hAnsi="Times New Roman" w:eastAsia="仿宋_GB2312" w:cs="Times New Roman"/>
          <w:snapToGrid w:val="0"/>
          <w:color w:val="000000"/>
          <w:spacing w:val="0"/>
          <w:kern w:val="0"/>
          <w:sz w:val="32"/>
          <w:szCs w:val="32"/>
          <w:highlight w:val="none"/>
          <w:lang w:val="en-US" w:eastAsia="en-US" w:bidi="ar-SA"/>
        </w:rPr>
        <w:t>审核、转派</w:t>
      </w:r>
      <w:r>
        <w:rPr>
          <w:rFonts w:hint="default" w:ascii="Times New Roman" w:hAnsi="Times New Roman" w:eastAsia="仿宋_GB2312" w:cs="Times New Roman"/>
          <w:snapToGrid w:val="0"/>
          <w:color w:val="000000"/>
          <w:spacing w:val="0"/>
          <w:kern w:val="0"/>
          <w:sz w:val="32"/>
          <w:szCs w:val="32"/>
          <w:highlight w:val="none"/>
          <w:lang w:val="en-US" w:eastAsia="zh-CN" w:bidi="ar-SA"/>
        </w:rPr>
        <w:t>、撤销、挂账</w:t>
      </w:r>
      <w:r>
        <w:rPr>
          <w:rFonts w:hint="eastAsia" w:ascii="Times New Roman" w:hAnsi="Times New Roman" w:eastAsia="仿宋_GB2312" w:cs="Times New Roman"/>
          <w:snapToGrid w:val="0"/>
          <w:color w:val="000000"/>
          <w:spacing w:val="0"/>
          <w:kern w:val="0"/>
          <w:sz w:val="32"/>
          <w:szCs w:val="32"/>
          <w:highlight w:val="none"/>
          <w:lang w:val="en-US" w:eastAsia="zh-CN" w:bidi="ar-SA"/>
        </w:rPr>
        <w:t>、删除</w:t>
      </w:r>
      <w:r>
        <w:rPr>
          <w:rFonts w:hint="default" w:ascii="Times New Roman" w:hAnsi="Times New Roman" w:eastAsia="仿宋_GB2312" w:cs="Times New Roman"/>
          <w:snapToGrid w:val="0"/>
          <w:color w:val="000000"/>
          <w:spacing w:val="0"/>
          <w:kern w:val="0"/>
          <w:sz w:val="32"/>
          <w:szCs w:val="32"/>
          <w:highlight w:val="none"/>
          <w:lang w:val="en-US" w:eastAsia="en-US" w:bidi="ar-SA"/>
        </w:rPr>
        <w:t>等事项。</w:t>
      </w:r>
    </w:p>
    <w:p w14:paraId="7BB0CC78">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一</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eastAsia" w:ascii="Times New Roman" w:hAnsi="Times New Roman" w:eastAsia="仿宋_GB2312" w:cs="Times New Roman"/>
          <w:snapToGrid w:val="0"/>
          <w:color w:val="000000"/>
          <w:spacing w:val="0"/>
          <w:kern w:val="0"/>
          <w:sz w:val="32"/>
          <w:szCs w:val="32"/>
          <w:highlight w:val="none"/>
          <w:lang w:val="en-US" w:eastAsia="zh-CN" w:bidi="ar-SA"/>
        </w:rPr>
        <w:t>工单登记。12345热线收到群众和企业诉求，应登记诉求人联系电话、个性化表单必填信息、诉求类型、归口等内容形成工单，并根据诉求人描述如实登记诉求内容。</w:t>
      </w:r>
    </w:p>
    <w:p w14:paraId="39DA833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eastAsia" w:ascii="Times New Roman" w:hAnsi="Times New Roman" w:eastAsia="仿宋_GB2312" w:cs="Times New Roman"/>
          <w:snapToGrid w:val="0"/>
          <w:color w:val="000000"/>
          <w:spacing w:val="0"/>
          <w:kern w:val="0"/>
          <w:sz w:val="32"/>
          <w:szCs w:val="32"/>
          <w:highlight w:val="none"/>
          <w:lang w:val="en-US" w:eastAsia="zh-CN" w:bidi="ar-SA"/>
        </w:rPr>
        <w:t>（二）</w:t>
      </w:r>
      <w:r>
        <w:rPr>
          <w:rFonts w:hint="default" w:ascii="Times New Roman" w:hAnsi="Times New Roman" w:eastAsia="仿宋_GB2312" w:cs="Times New Roman"/>
          <w:snapToGrid w:val="0"/>
          <w:color w:val="000000"/>
          <w:spacing w:val="0"/>
          <w:kern w:val="0"/>
          <w:sz w:val="32"/>
          <w:szCs w:val="32"/>
          <w:highlight w:val="none"/>
          <w:lang w:val="en-US" w:eastAsia="en-US" w:bidi="ar-SA"/>
        </w:rPr>
        <w:t>工单审核。12345热线应对工单中记录的</w:t>
      </w:r>
      <w:r>
        <w:rPr>
          <w:rFonts w:hint="default" w:ascii="Times New Roman" w:hAnsi="Times New Roman" w:eastAsia="仿宋_GB2312" w:cs="Times New Roman"/>
          <w:snapToGrid w:val="0"/>
          <w:color w:val="000000"/>
          <w:spacing w:val="0"/>
          <w:kern w:val="0"/>
          <w:sz w:val="32"/>
          <w:szCs w:val="32"/>
          <w:highlight w:val="none"/>
          <w:lang w:val="en-US" w:eastAsia="zh-CN" w:bidi="ar-SA"/>
        </w:rPr>
        <w:t>诉求</w:t>
      </w:r>
      <w:r>
        <w:rPr>
          <w:rFonts w:hint="default" w:ascii="Times New Roman" w:hAnsi="Times New Roman" w:eastAsia="仿宋_GB2312" w:cs="Times New Roman"/>
          <w:snapToGrid w:val="0"/>
          <w:color w:val="000000"/>
          <w:spacing w:val="0"/>
          <w:kern w:val="0"/>
          <w:sz w:val="32"/>
          <w:szCs w:val="32"/>
          <w:highlight w:val="none"/>
          <w:lang w:val="en-US" w:eastAsia="en-US" w:bidi="ar-SA"/>
        </w:rPr>
        <w:t>人、</w:t>
      </w:r>
      <w:r>
        <w:rPr>
          <w:rFonts w:hint="default" w:ascii="Times New Roman" w:hAnsi="Times New Roman" w:eastAsia="仿宋_GB2312" w:cs="Times New Roman"/>
          <w:snapToGrid w:val="0"/>
          <w:color w:val="000000"/>
          <w:spacing w:val="0"/>
          <w:kern w:val="0"/>
          <w:sz w:val="32"/>
          <w:szCs w:val="32"/>
          <w:highlight w:val="none"/>
          <w:lang w:val="en-US" w:eastAsia="zh-CN" w:bidi="ar-SA"/>
        </w:rPr>
        <w:t>联系</w:t>
      </w:r>
      <w:r>
        <w:rPr>
          <w:rFonts w:hint="default" w:ascii="Times New Roman" w:hAnsi="Times New Roman" w:eastAsia="仿宋_GB2312" w:cs="Times New Roman"/>
          <w:snapToGrid w:val="0"/>
          <w:color w:val="000000"/>
          <w:spacing w:val="0"/>
          <w:kern w:val="0"/>
          <w:sz w:val="32"/>
          <w:szCs w:val="32"/>
          <w:highlight w:val="none"/>
          <w:lang w:val="en-US" w:eastAsia="en-US" w:bidi="ar-SA"/>
        </w:rPr>
        <w:t>电话、</w:t>
      </w:r>
      <w:r>
        <w:rPr>
          <w:rFonts w:hint="default" w:ascii="Times New Roman" w:hAnsi="Times New Roman" w:eastAsia="仿宋_GB2312" w:cs="Times New Roman"/>
          <w:snapToGrid w:val="0"/>
          <w:color w:val="000000"/>
          <w:spacing w:val="0"/>
          <w:kern w:val="0"/>
          <w:sz w:val="32"/>
          <w:szCs w:val="32"/>
          <w:highlight w:val="none"/>
          <w:lang w:val="en-US" w:eastAsia="zh-CN" w:bidi="ar-SA"/>
        </w:rPr>
        <w:t>诉求内容</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r>
        <w:rPr>
          <w:rFonts w:hint="eastAsia" w:ascii="Times New Roman" w:hAnsi="Times New Roman" w:eastAsia="仿宋_GB2312" w:cs="Times New Roman"/>
          <w:snapToGrid w:val="0"/>
          <w:color w:val="000000"/>
          <w:spacing w:val="0"/>
          <w:kern w:val="0"/>
          <w:sz w:val="32"/>
          <w:szCs w:val="32"/>
          <w:highlight w:val="none"/>
          <w:lang w:val="en-US" w:eastAsia="zh-CN" w:bidi="ar-SA"/>
        </w:rPr>
        <w:t>个性化表单必填信息、</w:t>
      </w:r>
      <w:r>
        <w:rPr>
          <w:rFonts w:hint="default" w:ascii="Times New Roman" w:hAnsi="Times New Roman" w:eastAsia="仿宋_GB2312" w:cs="Times New Roman"/>
          <w:snapToGrid w:val="0"/>
          <w:color w:val="000000"/>
          <w:spacing w:val="0"/>
          <w:kern w:val="0"/>
          <w:sz w:val="32"/>
          <w:szCs w:val="32"/>
          <w:highlight w:val="none"/>
          <w:lang w:val="en-US" w:eastAsia="zh-CN" w:bidi="ar-SA"/>
        </w:rPr>
        <w:t>诉求类型</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r>
        <w:rPr>
          <w:rFonts w:hint="default" w:ascii="Times New Roman" w:hAnsi="Times New Roman" w:eastAsia="仿宋_GB2312" w:cs="Times New Roman"/>
          <w:snapToGrid w:val="0"/>
          <w:color w:val="000000"/>
          <w:spacing w:val="0"/>
          <w:kern w:val="0"/>
          <w:sz w:val="32"/>
          <w:szCs w:val="32"/>
          <w:highlight w:val="none"/>
          <w:lang w:val="en-US" w:eastAsia="zh-CN" w:bidi="ar-SA"/>
        </w:rPr>
        <w:t>归口</w:t>
      </w:r>
      <w:r>
        <w:rPr>
          <w:rFonts w:hint="default" w:ascii="Times New Roman" w:hAnsi="Times New Roman" w:eastAsia="仿宋_GB2312" w:cs="Times New Roman"/>
          <w:snapToGrid w:val="0"/>
          <w:color w:val="000000"/>
          <w:spacing w:val="0"/>
          <w:kern w:val="0"/>
          <w:sz w:val="32"/>
          <w:szCs w:val="32"/>
          <w:highlight w:val="none"/>
          <w:lang w:val="en-US" w:eastAsia="en-US" w:bidi="ar-SA"/>
        </w:rPr>
        <w:t>分类等内容</w:t>
      </w:r>
      <w:r>
        <w:rPr>
          <w:rFonts w:hint="eastAsia" w:ascii="Times New Roman" w:hAnsi="Times New Roman" w:eastAsia="仿宋_GB2312" w:cs="Times New Roman"/>
          <w:snapToGrid w:val="0"/>
          <w:color w:val="000000"/>
          <w:spacing w:val="0"/>
          <w:kern w:val="0"/>
          <w:sz w:val="32"/>
          <w:szCs w:val="32"/>
          <w:highlight w:val="none"/>
          <w:lang w:val="en-US" w:eastAsia="zh-CN" w:bidi="ar-SA"/>
        </w:rPr>
        <w:t>的完整性、规范性</w:t>
      </w:r>
      <w:r>
        <w:rPr>
          <w:rFonts w:hint="default" w:ascii="Times New Roman" w:hAnsi="Times New Roman" w:eastAsia="仿宋_GB2312" w:cs="Times New Roman"/>
          <w:snapToGrid w:val="0"/>
          <w:color w:val="000000"/>
          <w:spacing w:val="0"/>
          <w:kern w:val="0"/>
          <w:sz w:val="32"/>
          <w:szCs w:val="32"/>
          <w:highlight w:val="none"/>
          <w:lang w:val="en-US" w:eastAsia="en-US" w:bidi="ar-SA"/>
        </w:rPr>
        <w:t>进行审核。</w:t>
      </w:r>
    </w:p>
    <w:p w14:paraId="2869C129">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eastAsia" w:ascii="Times New Roman" w:hAnsi="Times New Roman" w:eastAsia="仿宋_GB2312" w:cs="Times New Roman"/>
          <w:snapToGrid w:val="0"/>
          <w:color w:val="000000"/>
          <w:spacing w:val="0"/>
          <w:kern w:val="0"/>
          <w:sz w:val="32"/>
          <w:szCs w:val="32"/>
          <w:highlight w:val="none"/>
          <w:lang w:val="en-US" w:eastAsia="zh-CN" w:bidi="ar-SA"/>
        </w:rPr>
        <w:t>三</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工单转派。12345热线应在</w:t>
      </w:r>
      <w:r>
        <w:rPr>
          <w:rFonts w:hint="default" w:ascii="Times New Roman" w:hAnsi="Times New Roman" w:eastAsia="仿宋_GB2312" w:cs="Times New Roman"/>
          <w:snapToGrid w:val="0"/>
          <w:color w:val="000000"/>
          <w:spacing w:val="0"/>
          <w:kern w:val="0"/>
          <w:sz w:val="32"/>
          <w:szCs w:val="32"/>
          <w:highlight w:val="none"/>
          <w:lang w:val="en-US" w:eastAsia="zh-CN" w:bidi="ar-SA"/>
        </w:rPr>
        <w:t>2</w:t>
      </w:r>
      <w:r>
        <w:rPr>
          <w:rFonts w:hint="default" w:ascii="Times New Roman" w:hAnsi="Times New Roman" w:eastAsia="仿宋_GB2312" w:cs="Times New Roman"/>
          <w:snapToGrid w:val="0"/>
          <w:color w:val="000000"/>
          <w:spacing w:val="0"/>
          <w:kern w:val="0"/>
          <w:sz w:val="32"/>
          <w:szCs w:val="32"/>
          <w:highlight w:val="none"/>
          <w:lang w:val="en-US" w:eastAsia="en-US" w:bidi="ar-SA"/>
        </w:rPr>
        <w:t>小时</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工作时</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内</w:t>
      </w:r>
      <w:r>
        <w:rPr>
          <w:rFonts w:hint="eastAsia" w:ascii="Times New Roman" w:hAnsi="Times New Roman" w:eastAsia="仿宋_GB2312" w:cs="Times New Roman"/>
          <w:snapToGrid w:val="0"/>
          <w:color w:val="000000"/>
          <w:spacing w:val="0"/>
          <w:kern w:val="0"/>
          <w:sz w:val="32"/>
          <w:szCs w:val="32"/>
          <w:highlight w:val="none"/>
          <w:lang w:val="en-US" w:eastAsia="zh-CN" w:bidi="ar-SA"/>
        </w:rPr>
        <w:t>将工单</w:t>
      </w:r>
      <w:r>
        <w:rPr>
          <w:rFonts w:hint="default" w:ascii="Times New Roman" w:hAnsi="Times New Roman" w:eastAsia="仿宋_GB2312" w:cs="Times New Roman"/>
          <w:snapToGrid w:val="0"/>
          <w:color w:val="000000"/>
          <w:spacing w:val="0"/>
          <w:kern w:val="0"/>
          <w:sz w:val="32"/>
          <w:szCs w:val="32"/>
          <w:highlight w:val="none"/>
          <w:lang w:val="en-US" w:eastAsia="en-US" w:bidi="ar-SA"/>
        </w:rPr>
        <w:t>转至</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单位；如遇紧急事件，应及时优先转</w:t>
      </w:r>
      <w:r>
        <w:rPr>
          <w:rFonts w:hint="eastAsia" w:ascii="Times New Roman" w:hAnsi="Times New Roman" w:eastAsia="仿宋_GB2312" w:cs="Times New Roman"/>
          <w:snapToGrid w:val="0"/>
          <w:color w:val="000000"/>
          <w:spacing w:val="0"/>
          <w:kern w:val="0"/>
          <w:sz w:val="32"/>
          <w:szCs w:val="32"/>
          <w:highlight w:val="none"/>
          <w:lang w:val="en-US" w:eastAsia="zh-CN" w:bidi="ar-SA"/>
        </w:rPr>
        <w:t>派并提醒办理单位</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p>
    <w:p w14:paraId="2693D211">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eastAsia" w:ascii="Times New Roman" w:hAnsi="Times New Roman" w:eastAsia="仿宋_GB2312" w:cs="Times New Roman"/>
          <w:snapToGrid w:val="0"/>
          <w:color w:val="000000"/>
          <w:spacing w:val="0"/>
          <w:kern w:val="0"/>
          <w:sz w:val="32"/>
          <w:szCs w:val="32"/>
          <w:highlight w:val="none"/>
          <w:lang w:val="en-US" w:eastAsia="zh-CN" w:bidi="ar-SA"/>
        </w:rPr>
        <w:t>四</w:t>
      </w:r>
      <w:r>
        <w:rPr>
          <w:rFonts w:hint="default" w:ascii="Times New Roman" w:hAnsi="Times New Roman" w:eastAsia="仿宋_GB2312" w:cs="Times New Roman"/>
          <w:snapToGrid w:val="0"/>
          <w:color w:val="000000"/>
          <w:spacing w:val="0"/>
          <w:kern w:val="0"/>
          <w:sz w:val="32"/>
          <w:szCs w:val="32"/>
          <w:highlight w:val="none"/>
          <w:lang w:val="en-US" w:eastAsia="zh-CN" w:bidi="ar-SA"/>
        </w:rPr>
        <w:t>）工单撤销。12345热线对诉求人反映的撤单或私下解决的工单按照统一模板进行办结反馈</w:t>
      </w:r>
      <w:r>
        <w:rPr>
          <w:rFonts w:hint="eastAsia" w:ascii="Times New Roman" w:hAnsi="Times New Roman" w:eastAsia="仿宋_GB2312" w:cs="Times New Roman"/>
          <w:snapToGrid w:val="0"/>
          <w:color w:val="000000"/>
          <w:spacing w:val="0"/>
          <w:kern w:val="0"/>
          <w:sz w:val="32"/>
          <w:szCs w:val="32"/>
          <w:highlight w:val="none"/>
          <w:lang w:val="en-US" w:eastAsia="zh-CN" w:bidi="ar-SA"/>
        </w:rPr>
        <w:t>。</w:t>
      </w:r>
    </w:p>
    <w:p w14:paraId="4363343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1.未转派工单：诉求人来电表示需要撤单，工单由热线人员办结，并注明原因。</w:t>
      </w:r>
    </w:p>
    <w:p w14:paraId="40DBF63E">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2.已转</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zh-CN" w:bidi="ar-SA"/>
        </w:rPr>
        <w:t>单位：诉求人来电表示需要撤单，热线人员告知诉求人工单已转派至</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zh-CN" w:bidi="ar-SA"/>
        </w:rPr>
        <w:t>单位处理，并询问撤</w:t>
      </w:r>
      <w:r>
        <w:rPr>
          <w:rFonts w:hint="eastAsia" w:ascii="Times New Roman" w:hAnsi="Times New Roman" w:eastAsia="仿宋_GB2312" w:cs="Times New Roman"/>
          <w:snapToGrid w:val="0"/>
          <w:color w:val="000000"/>
          <w:spacing w:val="0"/>
          <w:kern w:val="0"/>
          <w:sz w:val="32"/>
          <w:szCs w:val="32"/>
          <w:highlight w:val="none"/>
          <w:lang w:val="en-US" w:eastAsia="zh-CN" w:bidi="ar-SA"/>
        </w:rPr>
        <w:t>单</w:t>
      </w:r>
      <w:r>
        <w:rPr>
          <w:rFonts w:hint="default" w:ascii="Times New Roman" w:hAnsi="Times New Roman" w:eastAsia="仿宋_GB2312" w:cs="Times New Roman"/>
          <w:snapToGrid w:val="0"/>
          <w:color w:val="000000"/>
          <w:spacing w:val="0"/>
          <w:kern w:val="0"/>
          <w:sz w:val="32"/>
          <w:szCs w:val="32"/>
          <w:highlight w:val="none"/>
          <w:lang w:val="en-US" w:eastAsia="zh-CN" w:bidi="ar-SA"/>
        </w:rPr>
        <w:t>原因。</w:t>
      </w:r>
    </w:p>
    <w:p w14:paraId="68AD863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3.工单已办结：热线人员告知诉求人工单已是办结状态，无法进行撤销。</w:t>
      </w:r>
    </w:p>
    <w:p w14:paraId="599CE0EA">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eastAsia" w:ascii="Times New Roman" w:hAnsi="Times New Roman" w:eastAsia="仿宋_GB2312" w:cs="Times New Roman"/>
          <w:snapToGrid w:val="0"/>
          <w:color w:val="000000"/>
          <w:spacing w:val="0"/>
          <w:kern w:val="0"/>
          <w:sz w:val="32"/>
          <w:szCs w:val="32"/>
          <w:highlight w:val="none"/>
          <w:lang w:val="en-US" w:eastAsia="zh-CN" w:bidi="ar-SA"/>
        </w:rPr>
        <w:t>五</w:t>
      </w:r>
      <w:r>
        <w:rPr>
          <w:rFonts w:hint="default" w:ascii="Times New Roman" w:hAnsi="Times New Roman" w:eastAsia="仿宋_GB2312" w:cs="Times New Roman"/>
          <w:snapToGrid w:val="0"/>
          <w:color w:val="000000"/>
          <w:spacing w:val="0"/>
          <w:kern w:val="0"/>
          <w:sz w:val="32"/>
          <w:szCs w:val="32"/>
          <w:highlight w:val="none"/>
          <w:lang w:val="en-US" w:eastAsia="zh-CN" w:bidi="ar-SA"/>
        </w:rPr>
        <w:t>）工单挂账。</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办理单位</w:t>
      </w:r>
      <w:r>
        <w:rPr>
          <w:rFonts w:hint="default" w:ascii="Times New Roman" w:hAnsi="Times New Roman" w:eastAsia="仿宋_GB2312" w:cs="Times New Roman"/>
          <w:snapToGrid w:val="0"/>
          <w:color w:val="000000"/>
          <w:spacing w:val="0"/>
          <w:kern w:val="0"/>
          <w:sz w:val="32"/>
          <w:szCs w:val="32"/>
          <w:highlight w:val="none"/>
          <w:lang w:val="en-US" w:eastAsia="zh-CN" w:bidi="ar-SA"/>
        </w:rPr>
        <w:t>对交办诉求确因客观原因在规定时限内难有办理结果，经研判确定需缓办挂账的</w:t>
      </w:r>
      <w:r>
        <w:rPr>
          <w:rFonts w:hint="eastAsia" w:ascii="Times New Roman" w:hAnsi="Times New Roman" w:eastAsia="仿宋_GB2312" w:cs="Times New Roman"/>
          <w:snapToGrid w:val="0"/>
          <w:color w:val="000000"/>
          <w:spacing w:val="0"/>
          <w:kern w:val="0"/>
          <w:sz w:val="32"/>
          <w:szCs w:val="32"/>
          <w:highlight w:val="none"/>
          <w:lang w:val="en-US" w:eastAsia="zh-CN" w:bidi="ar-SA"/>
        </w:rPr>
        <w:t>工单</w:t>
      </w:r>
      <w:r>
        <w:rPr>
          <w:rFonts w:hint="default" w:ascii="Times New Roman" w:hAnsi="Times New Roman" w:eastAsia="仿宋_GB2312" w:cs="Times New Roman"/>
          <w:snapToGrid w:val="0"/>
          <w:color w:val="000000"/>
          <w:spacing w:val="0"/>
          <w:kern w:val="0"/>
          <w:sz w:val="32"/>
          <w:szCs w:val="32"/>
          <w:highlight w:val="none"/>
          <w:lang w:val="en-US" w:eastAsia="zh-CN" w:bidi="ar-SA"/>
        </w:rPr>
        <w:t>，可在办理时限到期前</w:t>
      </w:r>
      <w:r>
        <w:rPr>
          <w:rFonts w:hint="eastAsia" w:ascii="Times New Roman" w:hAnsi="Times New Roman" w:eastAsia="仿宋_GB2312" w:cs="Times New Roman"/>
          <w:snapToGrid w:val="0"/>
          <w:color w:val="000000"/>
          <w:spacing w:val="0"/>
          <w:kern w:val="0"/>
          <w:sz w:val="32"/>
          <w:szCs w:val="32"/>
          <w:highlight w:val="none"/>
          <w:lang w:val="en-US" w:eastAsia="zh-CN" w:bidi="ar-SA"/>
        </w:rPr>
        <w:t>书面向12345热线管理机构</w:t>
      </w:r>
      <w:r>
        <w:rPr>
          <w:rFonts w:hint="default" w:ascii="Times New Roman" w:hAnsi="Times New Roman" w:eastAsia="仿宋_GB2312" w:cs="Times New Roman"/>
          <w:snapToGrid w:val="0"/>
          <w:color w:val="000000"/>
          <w:spacing w:val="0"/>
          <w:kern w:val="0"/>
          <w:sz w:val="32"/>
          <w:szCs w:val="32"/>
          <w:highlight w:val="none"/>
          <w:lang w:val="en-US" w:eastAsia="zh-CN" w:bidi="ar-SA"/>
        </w:rPr>
        <w:t>提出</w:t>
      </w:r>
      <w:r>
        <w:rPr>
          <w:rFonts w:hint="eastAsia" w:ascii="Times New Roman" w:hAnsi="Times New Roman" w:eastAsia="仿宋_GB2312" w:cs="Times New Roman"/>
          <w:snapToGrid w:val="0"/>
          <w:color w:val="000000"/>
          <w:spacing w:val="0"/>
          <w:kern w:val="0"/>
          <w:sz w:val="32"/>
          <w:szCs w:val="32"/>
          <w:highlight w:val="none"/>
          <w:lang w:val="en-US" w:eastAsia="zh-CN" w:bidi="ar-SA"/>
        </w:rPr>
        <w:t>“挂单续办”</w:t>
      </w:r>
      <w:r>
        <w:rPr>
          <w:rFonts w:hint="default" w:ascii="Times New Roman" w:hAnsi="Times New Roman" w:eastAsia="仿宋_GB2312" w:cs="Times New Roman"/>
          <w:snapToGrid w:val="0"/>
          <w:color w:val="000000"/>
          <w:spacing w:val="0"/>
          <w:kern w:val="0"/>
          <w:sz w:val="32"/>
          <w:szCs w:val="32"/>
          <w:highlight w:val="none"/>
          <w:lang w:val="en-US" w:eastAsia="zh-CN" w:bidi="ar-SA"/>
        </w:rPr>
        <w:t>申请</w:t>
      </w:r>
      <w:r>
        <w:rPr>
          <w:rFonts w:hint="eastAsia"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zh-CN" w:bidi="ar-SA"/>
        </w:rPr>
        <w:t>每月向诉求人及属地12345热线反馈续办情况，对已明确解决时限的，应在该时限届满时反馈最终办理情况</w:t>
      </w:r>
      <w:r>
        <w:rPr>
          <w:rFonts w:hint="eastAsia"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zh-CN" w:bidi="ar-SA"/>
        </w:rPr>
        <w:t>属地12345热线定期全量回访</w:t>
      </w:r>
      <w:r>
        <w:rPr>
          <w:rFonts w:hint="eastAsia"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zh-CN" w:bidi="ar-SA"/>
        </w:rPr>
        <w:t>自治区</w:t>
      </w:r>
      <w:r>
        <w:rPr>
          <w:rFonts w:hint="eastAsia" w:ascii="Times New Roman" w:hAnsi="Times New Roman" w:eastAsia="仿宋_GB2312" w:cs="Times New Roman"/>
          <w:snapToGrid w:val="0"/>
          <w:color w:val="000000"/>
          <w:spacing w:val="0"/>
          <w:kern w:val="0"/>
          <w:sz w:val="32"/>
          <w:szCs w:val="32"/>
          <w:highlight w:val="none"/>
          <w:lang w:val="en-US" w:eastAsia="zh-CN" w:bidi="ar-SA"/>
        </w:rPr>
        <w:t>12345热线定期抽检</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p>
    <w:p w14:paraId="12BE777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bidi="ar-SA"/>
        </w:rPr>
      </w:pPr>
      <w:r>
        <w:rPr>
          <w:rFonts w:hint="eastAsia" w:ascii="Times New Roman" w:hAnsi="Times New Roman" w:eastAsia="仿宋_GB2312" w:cs="Times New Roman"/>
          <w:snapToGrid w:val="0"/>
          <w:color w:val="000000"/>
          <w:spacing w:val="0"/>
          <w:kern w:val="0"/>
          <w:sz w:val="32"/>
          <w:szCs w:val="32"/>
          <w:highlight w:val="none"/>
          <w:lang w:val="en-US" w:eastAsia="zh-CN" w:bidi="ar-SA"/>
        </w:rPr>
        <w:t>（六）工单删除。各地、州、市12345热线严禁随意删除工单，确需删除的工单，需经自治区12345热线联席调度会议综合研判后，作出删除决定。</w:t>
      </w:r>
    </w:p>
    <w:p w14:paraId="1BC4EFD4">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b/>
          <w:bCs/>
          <w:snapToGrid w:val="0"/>
          <w:color w:val="000000"/>
          <w:spacing w:val="0"/>
          <w:kern w:val="0"/>
          <w:sz w:val="32"/>
          <w:szCs w:val="32"/>
          <w:highlight w:val="none"/>
          <w:lang w:val="en-US" w:eastAsia="en-US" w:bidi="ar-SA"/>
        </w:rPr>
        <w:t>第七条〔办理时限〕</w:t>
      </w:r>
      <w:ins w:id="40" w:author="袁梦:拟稿人校对" w:date="2026-03-10T19:09:12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zh-CN" w:bidi="ar-SA"/>
        </w:rPr>
        <w:t>单位</w:t>
      </w:r>
      <w:r>
        <w:rPr>
          <w:rFonts w:hint="default" w:ascii="Times New Roman" w:hAnsi="Times New Roman" w:eastAsia="仿宋_GB2312" w:cs="Times New Roman"/>
          <w:snapToGrid w:val="0"/>
          <w:color w:val="000000"/>
          <w:spacing w:val="0"/>
          <w:kern w:val="0"/>
          <w:sz w:val="32"/>
          <w:szCs w:val="32"/>
          <w:highlight w:val="none"/>
          <w:lang w:val="en-US" w:eastAsia="en-US" w:bidi="ar-SA"/>
        </w:rPr>
        <w:t>应对咨询、求助、投诉、举报、意见建议、表扬类诉求事项</w:t>
      </w:r>
      <w:r>
        <w:rPr>
          <w:rFonts w:hint="default" w:ascii="Times New Roman" w:hAnsi="Times New Roman" w:eastAsia="仿宋_GB2312" w:cs="Times New Roman"/>
          <w:snapToGrid w:val="0"/>
          <w:color w:val="000000"/>
          <w:spacing w:val="0"/>
          <w:kern w:val="0"/>
          <w:sz w:val="32"/>
          <w:szCs w:val="32"/>
          <w:highlight w:val="none"/>
          <w:lang w:val="en-US" w:eastAsia="zh-CN" w:bidi="ar-SA"/>
        </w:rPr>
        <w:t>实行分级分类</w:t>
      </w:r>
      <w:r>
        <w:rPr>
          <w:rFonts w:hint="default" w:ascii="Times New Roman" w:hAnsi="Times New Roman" w:eastAsia="仿宋_GB2312" w:cs="Times New Roman"/>
          <w:snapToGrid w:val="0"/>
          <w:color w:val="000000"/>
          <w:spacing w:val="0"/>
          <w:kern w:val="0"/>
          <w:sz w:val="32"/>
          <w:szCs w:val="32"/>
          <w:highlight w:val="none"/>
          <w:lang w:val="en-US" w:eastAsia="en-US" w:bidi="ar-SA"/>
        </w:rPr>
        <w:t>限时办理</w:t>
      </w:r>
      <w:r>
        <w:rPr>
          <w:rFonts w:hint="default" w:ascii="Times New Roman" w:hAnsi="Times New Roman" w:eastAsia="仿宋_GB2312" w:cs="Times New Roman"/>
          <w:snapToGrid w:val="0"/>
          <w:color w:val="000000"/>
          <w:spacing w:val="0"/>
          <w:kern w:val="0"/>
          <w:sz w:val="32"/>
          <w:szCs w:val="32"/>
          <w:highlight w:val="none"/>
          <w:lang w:val="en-US" w:eastAsia="zh-CN" w:bidi="ar-SA"/>
        </w:rPr>
        <w:t>，能当天答复的当天答复诉求人；不能当天答复的，应在收到工单1个工作日内与诉求人沟通确认诉求，并按以下规定办理：</w:t>
      </w:r>
    </w:p>
    <w:p w14:paraId="01EF8B54">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一</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对于咨询、求助、意见建议</w:t>
      </w:r>
      <w:r>
        <w:rPr>
          <w:rFonts w:hint="eastAsia" w:ascii="Times New Roman" w:hAnsi="Times New Roman" w:eastAsia="仿宋_GB2312" w:cs="Times New Roman"/>
          <w:snapToGrid w:val="0"/>
          <w:color w:val="000000"/>
          <w:spacing w:val="0"/>
          <w:kern w:val="0"/>
          <w:sz w:val="32"/>
          <w:szCs w:val="32"/>
          <w:highlight w:val="none"/>
          <w:lang w:val="en-US" w:eastAsia="zh-CN" w:bidi="ar-SA"/>
        </w:rPr>
        <w:t>、表扬</w:t>
      </w:r>
      <w:r>
        <w:rPr>
          <w:rFonts w:hint="default" w:ascii="Times New Roman" w:hAnsi="Times New Roman" w:eastAsia="仿宋_GB2312" w:cs="Times New Roman"/>
          <w:snapToGrid w:val="0"/>
          <w:color w:val="000000"/>
          <w:spacing w:val="0"/>
          <w:kern w:val="0"/>
          <w:sz w:val="32"/>
          <w:szCs w:val="32"/>
          <w:highlight w:val="none"/>
          <w:lang w:val="en-US" w:eastAsia="en-US" w:bidi="ar-SA"/>
        </w:rPr>
        <w:t>类事项，自收到之日起</w:t>
      </w:r>
      <w:r>
        <w:rPr>
          <w:rFonts w:hint="default" w:ascii="Times New Roman" w:hAnsi="Times New Roman" w:eastAsia="仿宋_GB2312" w:cs="Times New Roman"/>
          <w:snapToGrid w:val="0"/>
          <w:color w:val="000000"/>
          <w:spacing w:val="0"/>
          <w:kern w:val="0"/>
          <w:sz w:val="32"/>
          <w:szCs w:val="32"/>
          <w:highlight w:val="none"/>
          <w:lang w:val="en-US" w:eastAsia="zh-CN" w:bidi="ar-SA"/>
        </w:rPr>
        <w:t>3</w:t>
      </w:r>
      <w:r>
        <w:rPr>
          <w:rFonts w:hint="default" w:ascii="Times New Roman" w:hAnsi="Times New Roman" w:eastAsia="仿宋_GB2312" w:cs="Times New Roman"/>
          <w:snapToGrid w:val="0"/>
          <w:color w:val="000000"/>
          <w:spacing w:val="0"/>
          <w:kern w:val="0"/>
          <w:sz w:val="32"/>
          <w:szCs w:val="32"/>
          <w:highlight w:val="none"/>
          <w:lang w:val="en-US" w:eastAsia="en-US" w:bidi="ar-SA"/>
        </w:rPr>
        <w:t>个工作日内办结</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可根据实际情况进行压缩</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p>
    <w:p w14:paraId="1ECD7AEF">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二</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对于投诉、举报类事项，自收到之日起1</w:t>
      </w:r>
      <w:r>
        <w:rPr>
          <w:rFonts w:hint="default" w:ascii="Times New Roman" w:hAnsi="Times New Roman" w:eastAsia="仿宋_GB2312" w:cs="Times New Roman"/>
          <w:snapToGrid w:val="0"/>
          <w:color w:val="000000"/>
          <w:spacing w:val="0"/>
          <w:kern w:val="0"/>
          <w:sz w:val="32"/>
          <w:szCs w:val="32"/>
          <w:highlight w:val="none"/>
          <w:lang w:val="en-US" w:eastAsia="zh-CN" w:bidi="ar-SA"/>
        </w:rPr>
        <w:t>3</w:t>
      </w:r>
      <w:r>
        <w:rPr>
          <w:rFonts w:hint="default" w:ascii="Times New Roman" w:hAnsi="Times New Roman" w:eastAsia="仿宋_GB2312" w:cs="Times New Roman"/>
          <w:snapToGrid w:val="0"/>
          <w:color w:val="000000"/>
          <w:spacing w:val="0"/>
          <w:kern w:val="0"/>
          <w:sz w:val="32"/>
          <w:szCs w:val="32"/>
          <w:highlight w:val="none"/>
          <w:lang w:val="en-US" w:eastAsia="en-US" w:bidi="ar-SA"/>
        </w:rPr>
        <w:t>个工作日内办结</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可根据实际情况进行压缩</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p>
    <w:p w14:paraId="0D9F080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三</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办理过程中确存在办</w:t>
      </w:r>
      <w:r>
        <w:rPr>
          <w:rFonts w:hint="default" w:ascii="Times New Roman" w:hAnsi="Times New Roman" w:eastAsia="仿宋_GB2312" w:cs="Times New Roman"/>
          <w:snapToGrid w:val="0"/>
          <w:color w:val="000000"/>
          <w:spacing w:val="0"/>
          <w:kern w:val="0"/>
          <w:sz w:val="32"/>
          <w:szCs w:val="32"/>
          <w:highlight w:val="none"/>
          <w:lang w:val="en-US" w:eastAsia="zh-CN" w:bidi="ar-SA"/>
        </w:rPr>
        <w:t>理</w:t>
      </w:r>
      <w:r>
        <w:rPr>
          <w:rFonts w:hint="default" w:ascii="Times New Roman" w:hAnsi="Times New Roman" w:eastAsia="仿宋_GB2312" w:cs="Times New Roman"/>
          <w:snapToGrid w:val="0"/>
          <w:color w:val="000000"/>
          <w:spacing w:val="0"/>
          <w:kern w:val="0"/>
          <w:sz w:val="32"/>
          <w:szCs w:val="32"/>
          <w:highlight w:val="none"/>
          <w:lang w:val="en-US" w:eastAsia="en-US" w:bidi="ar-SA"/>
        </w:rPr>
        <w:t>时限不够，可按程序申请延期办</w:t>
      </w:r>
      <w:r>
        <w:rPr>
          <w:rFonts w:hint="default" w:ascii="Times New Roman" w:hAnsi="Times New Roman" w:eastAsia="仿宋_GB2312" w:cs="Times New Roman"/>
          <w:snapToGrid w:val="0"/>
          <w:color w:val="000000"/>
          <w:spacing w:val="0"/>
          <w:kern w:val="0"/>
          <w:sz w:val="32"/>
          <w:szCs w:val="32"/>
          <w:highlight w:val="none"/>
          <w:lang w:val="en-US" w:eastAsia="zh-CN" w:bidi="ar-SA"/>
        </w:rPr>
        <w:t>理</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p>
    <w:p w14:paraId="073B4620">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四</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诉求办理完毕后，不符合要求的按退回处理，</w:t>
      </w:r>
      <w:r>
        <w:rPr>
          <w:rFonts w:hint="default" w:ascii="Times New Roman" w:hAnsi="Times New Roman" w:eastAsia="仿宋_GB2312" w:cs="Times New Roman"/>
          <w:snapToGrid w:val="0"/>
          <w:color w:val="000000"/>
          <w:kern w:val="0"/>
          <w:sz w:val="32"/>
          <w:szCs w:val="32"/>
          <w:highlight w:val="none"/>
          <w:lang w:val="en-US" w:eastAsia="zh-CN" w:bidi="ar-SA"/>
        </w:rPr>
        <w:t>办理期限按工单创建时间起计算</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p>
    <w:p w14:paraId="08F0202E">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zh-CN"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五</w:t>
      </w:r>
      <w:r>
        <w:rPr>
          <w:rFonts w:hint="default" w:ascii="Times New Roman" w:hAnsi="Times New Roman" w:eastAsia="仿宋_GB2312" w:cs="Times New Roman"/>
          <w:snapToGrid w:val="0"/>
          <w:color w:val="000000"/>
          <w:spacing w:val="0"/>
          <w:kern w:val="0"/>
          <w:sz w:val="32"/>
          <w:szCs w:val="32"/>
          <w:highlight w:val="none"/>
          <w:lang w:val="en-US" w:eastAsia="zh-CN" w:bidi="ar-SA"/>
        </w:rPr>
        <w:t>）法律、法规、规章规范性文件规定的期限严于上述期限的，办理期限从其规定；</w:t>
      </w:r>
    </w:p>
    <w:p w14:paraId="1898DA3D">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val="en-US" w:eastAsia="zh-CN" w:bidi="ar-SA"/>
        </w:rPr>
        <w:t>（六）收到大面积停水、停电、停气、停热及环境污染等严重影响企业和群众正常生产生活的诉求，</w:t>
      </w:r>
      <w:r>
        <w:rPr>
          <w:rFonts w:hint="default" w:ascii="Times New Roman" w:hAnsi="Times New Roman" w:eastAsia="仿宋_GB2312" w:cs="Times New Roman"/>
          <w:snapToGrid w:val="0"/>
          <w:color w:val="000000"/>
          <w:spacing w:val="0"/>
          <w:kern w:val="0"/>
          <w:sz w:val="32"/>
          <w:szCs w:val="32"/>
          <w:highlight w:val="none"/>
          <w:lang w:val="en-US" w:eastAsia="en-US" w:bidi="ar-SA"/>
        </w:rPr>
        <w:t>各地</w:t>
      </w:r>
      <w:r>
        <w:rPr>
          <w:rFonts w:hint="eastAsia"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zh-CN" w:bidi="ar-SA"/>
        </w:rPr>
        <w:t>州、市12345热线应当在2个自然小时内派发工单至</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zh-CN" w:bidi="ar-SA"/>
        </w:rPr>
        <w:t>单位，</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zh-CN" w:bidi="ar-SA"/>
        </w:rPr>
        <w:t>单位须在签收后2个自然小时内反馈初步办理意见，每天反馈办理进度直至办结。收到突发自然灾害、事故灾难、公共卫生事件、社会安全事件等诉求，</w:t>
      </w:r>
      <w:r>
        <w:rPr>
          <w:rFonts w:hint="default" w:ascii="Times New Roman" w:hAnsi="Times New Roman" w:eastAsia="仿宋_GB2312" w:cs="Times New Roman"/>
          <w:snapToGrid w:val="0"/>
          <w:color w:val="000000"/>
          <w:spacing w:val="0"/>
          <w:kern w:val="0"/>
          <w:sz w:val="32"/>
          <w:szCs w:val="32"/>
          <w:highlight w:val="none"/>
          <w:lang w:val="en-US" w:eastAsia="en-US" w:bidi="ar-SA"/>
        </w:rPr>
        <w:t>各地</w:t>
      </w:r>
      <w:r>
        <w:rPr>
          <w:rFonts w:hint="eastAsia"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zh-CN" w:bidi="ar-SA"/>
        </w:rPr>
        <w:t>州、市12345热线应当第一时间向属地政府（行署）、热线管理机构</w:t>
      </w:r>
      <w:r>
        <w:rPr>
          <w:rFonts w:hint="eastAsia"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zh-CN" w:bidi="ar-SA"/>
        </w:rPr>
        <w:t>有关处置部门</w:t>
      </w:r>
      <w:r>
        <w:rPr>
          <w:rFonts w:hint="eastAsia" w:ascii="Times New Roman" w:hAnsi="Times New Roman" w:eastAsia="仿宋_GB2312" w:cs="Times New Roman"/>
          <w:snapToGrid w:val="0"/>
          <w:color w:val="000000"/>
          <w:spacing w:val="0"/>
          <w:kern w:val="0"/>
          <w:sz w:val="32"/>
          <w:szCs w:val="32"/>
          <w:highlight w:val="none"/>
          <w:lang w:val="en-US" w:eastAsia="zh-CN" w:bidi="ar-SA"/>
        </w:rPr>
        <w:t>及自治区12345热线</w:t>
      </w:r>
      <w:r>
        <w:rPr>
          <w:rFonts w:hint="default" w:ascii="Times New Roman" w:hAnsi="Times New Roman" w:eastAsia="仿宋_GB2312" w:cs="Times New Roman"/>
          <w:snapToGrid w:val="0"/>
          <w:color w:val="000000"/>
          <w:spacing w:val="0"/>
          <w:kern w:val="0"/>
          <w:sz w:val="32"/>
          <w:szCs w:val="32"/>
          <w:highlight w:val="none"/>
          <w:lang w:val="en-US" w:eastAsia="zh-CN" w:bidi="ar-SA"/>
        </w:rPr>
        <w:t>报告，并按照有关规定协同开展应对工作。</w:t>
      </w:r>
    </w:p>
    <w:p w14:paraId="4FDC0DD5">
      <w:pPr>
        <w:keepNext w:val="0"/>
        <w:keepLines w:val="0"/>
        <w:pageBreakBefore w:val="0"/>
        <w:widowControl w:val="0"/>
        <w:numPr>
          <w:ilvl w:val="-1"/>
          <w:numId w:val="0"/>
        </w:numPr>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eastAsia="zh-CN"/>
        </w:rPr>
      </w:pPr>
      <w:r>
        <w:rPr>
          <w:rFonts w:hint="default" w:ascii="Times New Roman" w:hAnsi="Times New Roman" w:eastAsia="仿宋_GB2312" w:cs="Times New Roman"/>
          <w:b/>
          <w:bCs/>
          <w:snapToGrid w:val="0"/>
          <w:color w:val="000000"/>
          <w:spacing w:val="0"/>
          <w:kern w:val="0"/>
          <w:sz w:val="32"/>
          <w:szCs w:val="32"/>
          <w:highlight w:val="none"/>
          <w:lang w:eastAsia="en-US"/>
        </w:rPr>
        <w:t>第八条〔申请延期〕</w:t>
      </w:r>
      <w:ins w:id="41" w:author="袁梦:拟稿人校对" w:date="2026-03-10T19:09:22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eastAsia" w:ascii="Times New Roman" w:hAnsi="Times New Roman" w:eastAsia="仿宋_GB2312" w:cs="Times New Roman"/>
          <w:snapToGrid w:val="0"/>
          <w:color w:val="000000"/>
          <w:kern w:val="0"/>
          <w:sz w:val="32"/>
          <w:szCs w:val="32"/>
          <w:highlight w:val="none"/>
          <w:lang w:val="en-US" w:eastAsia="zh-CN"/>
        </w:rPr>
        <w:t>办理</w:t>
      </w:r>
      <w:r>
        <w:rPr>
          <w:rFonts w:hint="default" w:ascii="Times New Roman" w:hAnsi="Times New Roman" w:eastAsia="仿宋_GB2312" w:cs="Times New Roman"/>
          <w:snapToGrid w:val="0"/>
          <w:color w:val="000000"/>
          <w:kern w:val="0"/>
          <w:sz w:val="32"/>
          <w:szCs w:val="32"/>
          <w:highlight w:val="none"/>
          <w:lang w:val="en-US" w:eastAsia="zh-CN"/>
        </w:rPr>
        <w:t>单位因诉求事项办理难度大、诉求人补充新情况新理由、</w:t>
      </w:r>
      <w:r>
        <w:rPr>
          <w:rFonts w:hint="eastAsia" w:ascii="Times New Roman" w:hAnsi="Times New Roman" w:eastAsia="仿宋_GB2312" w:cs="Times New Roman"/>
          <w:snapToGrid w:val="0"/>
          <w:color w:val="000000"/>
          <w:kern w:val="0"/>
          <w:sz w:val="32"/>
          <w:szCs w:val="32"/>
          <w:highlight w:val="none"/>
          <w:lang w:val="en-US" w:eastAsia="zh-CN"/>
        </w:rPr>
        <w:t>不可抗力</w:t>
      </w:r>
      <w:r>
        <w:rPr>
          <w:rFonts w:hint="default" w:ascii="Times New Roman" w:hAnsi="Times New Roman" w:eastAsia="仿宋_GB2312" w:cs="Times New Roman"/>
          <w:snapToGrid w:val="0"/>
          <w:color w:val="000000"/>
          <w:kern w:val="0"/>
          <w:sz w:val="32"/>
          <w:szCs w:val="32"/>
          <w:highlight w:val="none"/>
          <w:lang w:val="en-US" w:eastAsia="zh-CN"/>
        </w:rPr>
        <w:t>等情况无法按期办理的，应当在办理期限届满前1个工作日向属地12345热线提出延期申请，并向诉求人说明延期办理的理由和依据；延期办理不超过2次，每次延期时限与相应类型事项的办理期限相同，有法律规定的从其规定。</w:t>
      </w:r>
    </w:p>
    <w:p w14:paraId="6D1B1EEB">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b/>
          <w:bCs/>
          <w:snapToGrid w:val="0"/>
          <w:color w:val="000000"/>
          <w:spacing w:val="0"/>
          <w:kern w:val="0"/>
          <w:sz w:val="32"/>
          <w:szCs w:val="32"/>
          <w:highlight w:val="none"/>
          <w:lang w:val="en-US" w:eastAsia="en-US" w:bidi="ar-SA"/>
        </w:rPr>
        <w:t>第九条〔不予受理〕</w:t>
      </w:r>
      <w:ins w:id="42" w:author="袁梦:拟稿人校对" w:date="2026-03-10T19:09:24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napToGrid w:val="0"/>
          <w:color w:val="000000"/>
          <w:spacing w:val="0"/>
          <w:kern w:val="0"/>
          <w:sz w:val="32"/>
          <w:szCs w:val="32"/>
          <w:highlight w:val="none"/>
          <w:lang w:val="en-US" w:eastAsia="en-US" w:bidi="ar-SA"/>
        </w:rPr>
        <w:t>诉求人反映诉求时不能提供诉求事项的发生地点、时间、经过等必要信息</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佐证材料或提供虚假信息，导致无法办理</w:t>
      </w:r>
      <w:r>
        <w:rPr>
          <w:rFonts w:hint="default"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en-US" w:bidi="ar-SA"/>
        </w:rPr>
        <w:t>经</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单位核实后</w:t>
      </w:r>
      <w:r>
        <w:rPr>
          <w:rFonts w:hint="default" w:ascii="Times New Roman" w:hAnsi="Times New Roman" w:eastAsia="仿宋_GB2312" w:cs="Times New Roman"/>
          <w:snapToGrid w:val="0"/>
          <w:color w:val="000000"/>
          <w:spacing w:val="0"/>
          <w:kern w:val="0"/>
          <w:sz w:val="32"/>
          <w:szCs w:val="32"/>
          <w:highlight w:val="none"/>
          <w:lang w:val="en-US" w:eastAsia="zh-CN" w:bidi="ar-SA"/>
        </w:rPr>
        <w:t>可</w:t>
      </w:r>
      <w:r>
        <w:rPr>
          <w:rFonts w:hint="default" w:ascii="Times New Roman" w:hAnsi="Times New Roman" w:eastAsia="仿宋_GB2312" w:cs="Times New Roman"/>
          <w:snapToGrid w:val="0"/>
          <w:color w:val="000000"/>
          <w:spacing w:val="0"/>
          <w:kern w:val="0"/>
          <w:sz w:val="32"/>
          <w:szCs w:val="32"/>
          <w:highlight w:val="none"/>
          <w:lang w:val="en-US" w:eastAsia="en-US" w:bidi="ar-SA"/>
        </w:rPr>
        <w:t>不予受理，</w:t>
      </w:r>
      <w:r>
        <w:rPr>
          <w:rFonts w:hint="default" w:ascii="Times New Roman" w:hAnsi="Times New Roman" w:eastAsia="仿宋_GB2312" w:cs="Times New Roman"/>
          <w:snapToGrid w:val="0"/>
          <w:color w:val="000000"/>
          <w:spacing w:val="0"/>
          <w:kern w:val="0"/>
          <w:sz w:val="32"/>
          <w:szCs w:val="32"/>
          <w:highlight w:val="none"/>
          <w:lang w:val="en-US" w:eastAsia="zh-CN" w:bidi="ar-SA"/>
        </w:rPr>
        <w:t>并</w:t>
      </w:r>
      <w:r>
        <w:rPr>
          <w:rFonts w:hint="default" w:ascii="Times New Roman" w:hAnsi="Times New Roman" w:eastAsia="仿宋_GB2312" w:cs="Times New Roman"/>
          <w:snapToGrid w:val="0"/>
          <w:color w:val="000000"/>
          <w:spacing w:val="0"/>
          <w:kern w:val="0"/>
          <w:sz w:val="32"/>
          <w:szCs w:val="32"/>
          <w:highlight w:val="none"/>
          <w:lang w:val="en-US" w:eastAsia="en-US" w:bidi="ar-SA"/>
        </w:rPr>
        <w:t>告知诉求人不予受理依据</w:t>
      </w:r>
      <w:r>
        <w:rPr>
          <w:rFonts w:hint="default" w:ascii="Times New Roman" w:hAnsi="Times New Roman" w:eastAsia="仿宋_GB2312" w:cs="Times New Roman"/>
          <w:snapToGrid w:val="0"/>
          <w:color w:val="000000"/>
          <w:spacing w:val="0"/>
          <w:kern w:val="0"/>
          <w:sz w:val="32"/>
          <w:szCs w:val="32"/>
          <w:highlight w:val="none"/>
          <w:lang w:val="en-US" w:eastAsia="zh-CN" w:bidi="ar-SA"/>
        </w:rPr>
        <w:t>、理由</w:t>
      </w:r>
      <w:r>
        <w:rPr>
          <w:rFonts w:hint="default" w:ascii="Times New Roman" w:hAnsi="Times New Roman" w:eastAsia="仿宋_GB2312" w:cs="Times New Roman"/>
          <w:snapToGrid w:val="0"/>
          <w:color w:val="000000"/>
          <w:spacing w:val="0"/>
          <w:kern w:val="0"/>
          <w:sz w:val="32"/>
          <w:szCs w:val="32"/>
          <w:highlight w:val="none"/>
          <w:lang w:val="en-US" w:eastAsia="en-US" w:bidi="ar-SA"/>
        </w:rPr>
        <w:t>，标注后按照办结处理归档。对不予受理的诉求，</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单位自收到工单之日起</w:t>
      </w:r>
      <w:r>
        <w:rPr>
          <w:rFonts w:hint="default" w:ascii="Times New Roman" w:hAnsi="Times New Roman" w:eastAsia="仿宋_GB2312" w:cs="Times New Roman"/>
          <w:snapToGrid w:val="0"/>
          <w:color w:val="000000"/>
          <w:spacing w:val="0"/>
          <w:kern w:val="0"/>
          <w:sz w:val="32"/>
          <w:szCs w:val="32"/>
          <w:highlight w:val="none"/>
          <w:lang w:val="en-US" w:eastAsia="zh-CN" w:bidi="ar-SA"/>
        </w:rPr>
        <w:t>1个工作日</w:t>
      </w:r>
      <w:r>
        <w:rPr>
          <w:rFonts w:hint="default" w:ascii="Times New Roman" w:hAnsi="Times New Roman" w:eastAsia="仿宋_GB2312" w:cs="Times New Roman"/>
          <w:snapToGrid w:val="0"/>
          <w:color w:val="000000"/>
          <w:spacing w:val="0"/>
          <w:kern w:val="0"/>
          <w:sz w:val="32"/>
          <w:szCs w:val="32"/>
          <w:highlight w:val="none"/>
          <w:lang w:val="en-US" w:eastAsia="en-US" w:bidi="ar-SA"/>
        </w:rPr>
        <w:t>内确定并告知诉求人。</w:t>
      </w:r>
    </w:p>
    <w:p w14:paraId="5B961331">
      <w:pPr>
        <w:keepNext w:val="0"/>
        <w:keepLines w:val="0"/>
        <w:pageBreakBefore w:val="0"/>
        <w:widowControl w:val="0"/>
        <w:numPr>
          <w:ilvl w:val="-1"/>
          <w:numId w:val="0"/>
        </w:numPr>
        <w:kinsoku/>
        <w:wordWrap/>
        <w:overflowPunct/>
        <w:topLinePunct/>
        <w:autoSpaceDE/>
        <w:autoSpaceDN/>
        <w:bidi w:val="0"/>
        <w:adjustRightInd w:val="0"/>
        <w:snapToGrid w:val="0"/>
        <w:spacing w:line="560" w:lineRule="exact"/>
        <w:ind w:firstLine="643" w:firstLineChars="200"/>
        <w:jc w:val="both"/>
        <w:textAlignment w:val="baseline"/>
        <w:rPr>
          <w:rFonts w:hint="default" w:ascii="Times New Roman" w:hAnsi="Times New Roman" w:eastAsia="仿宋_GB2312" w:cs="Times New Roman"/>
          <w:snapToGrid w:val="0"/>
          <w:color w:val="000000"/>
          <w:kern w:val="0"/>
          <w:sz w:val="32"/>
          <w:szCs w:val="32"/>
          <w:highlight w:val="none"/>
          <w:lang w:val="en-US" w:eastAsia="en-US"/>
        </w:rPr>
      </w:pPr>
      <w:r>
        <w:rPr>
          <w:rFonts w:hint="default" w:ascii="Times New Roman" w:hAnsi="Times New Roman" w:eastAsia="仿宋_GB2312" w:cs="Times New Roman"/>
          <w:b/>
          <w:bCs/>
          <w:snapToGrid w:val="0"/>
          <w:color w:val="000000"/>
          <w:spacing w:val="0"/>
          <w:kern w:val="0"/>
          <w:sz w:val="32"/>
          <w:szCs w:val="32"/>
          <w:highlight w:val="none"/>
          <w:lang w:val="en-US" w:eastAsia="en-US" w:bidi="ar-SA"/>
        </w:rPr>
        <w:t>第十条〔申请退回工单〕</w:t>
      </w:r>
      <w:ins w:id="43" w:author="袁梦:拟稿人校对" w:date="2026-03-10T19:09:27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eastAsia" w:ascii="Times New Roman" w:hAnsi="Times New Roman" w:eastAsia="仿宋_GB2312" w:cs="Times New Roman"/>
          <w:snapToGrid w:val="0"/>
          <w:color w:val="000000"/>
          <w:kern w:val="0"/>
          <w:sz w:val="32"/>
          <w:szCs w:val="32"/>
          <w:highlight w:val="none"/>
          <w:lang w:val="en-US" w:eastAsia="zh-CN"/>
        </w:rPr>
        <w:t>办理</w:t>
      </w:r>
      <w:r>
        <w:rPr>
          <w:rFonts w:hint="default" w:ascii="Times New Roman" w:hAnsi="Times New Roman" w:eastAsia="仿宋_GB2312" w:cs="Times New Roman"/>
          <w:snapToGrid w:val="0"/>
          <w:color w:val="000000"/>
          <w:kern w:val="0"/>
          <w:sz w:val="32"/>
          <w:szCs w:val="32"/>
          <w:highlight w:val="none"/>
          <w:lang w:val="en-US" w:eastAsia="en-US"/>
        </w:rPr>
        <w:t>单位认为不属于本单位职责范围的</w:t>
      </w:r>
      <w:r>
        <w:rPr>
          <w:rFonts w:hint="default" w:ascii="Times New Roman" w:hAnsi="Times New Roman" w:eastAsia="仿宋_GB2312" w:cs="Times New Roman"/>
          <w:snapToGrid w:val="0"/>
          <w:color w:val="000000"/>
          <w:kern w:val="0"/>
          <w:sz w:val="32"/>
          <w:szCs w:val="32"/>
          <w:highlight w:val="none"/>
          <w:lang w:val="en-US" w:eastAsia="zh-CN"/>
        </w:rPr>
        <w:t>工单</w:t>
      </w:r>
      <w:r>
        <w:rPr>
          <w:rFonts w:hint="default" w:ascii="Times New Roman" w:hAnsi="Times New Roman" w:eastAsia="仿宋_GB2312" w:cs="Times New Roman"/>
          <w:snapToGrid w:val="0"/>
          <w:color w:val="000000"/>
          <w:kern w:val="0"/>
          <w:sz w:val="32"/>
          <w:szCs w:val="32"/>
          <w:highlight w:val="none"/>
          <w:lang w:val="en-US" w:eastAsia="en-US"/>
        </w:rPr>
        <w:t>，应当自收到工单之日起1个工作日内退回</w:t>
      </w:r>
      <w:r>
        <w:rPr>
          <w:rFonts w:hint="default" w:ascii="Times New Roman" w:hAnsi="Times New Roman" w:eastAsia="仿宋_GB2312" w:cs="Times New Roman"/>
          <w:snapToGrid w:val="0"/>
          <w:color w:val="000000"/>
          <w:kern w:val="0"/>
          <w:sz w:val="32"/>
          <w:szCs w:val="32"/>
          <w:highlight w:val="none"/>
          <w:lang w:val="en-US" w:eastAsia="zh-CN"/>
        </w:rPr>
        <w:t>12345热线，注明退回理由、依据，并提出</w:t>
      </w:r>
      <w:r>
        <w:rPr>
          <w:rFonts w:hint="eastAsia" w:ascii="Times New Roman" w:hAnsi="Times New Roman" w:eastAsia="仿宋_GB2312" w:cs="Times New Roman"/>
          <w:snapToGrid w:val="0"/>
          <w:color w:val="000000"/>
          <w:kern w:val="0"/>
          <w:sz w:val="32"/>
          <w:szCs w:val="32"/>
          <w:highlight w:val="none"/>
          <w:lang w:val="en-US" w:eastAsia="zh-CN"/>
        </w:rPr>
        <w:t>改派</w:t>
      </w:r>
      <w:r>
        <w:rPr>
          <w:rFonts w:hint="default" w:ascii="Times New Roman" w:hAnsi="Times New Roman" w:eastAsia="仿宋_GB2312" w:cs="Times New Roman"/>
          <w:snapToGrid w:val="0"/>
          <w:color w:val="000000"/>
          <w:kern w:val="0"/>
          <w:sz w:val="32"/>
          <w:szCs w:val="32"/>
          <w:highlight w:val="none"/>
          <w:lang w:val="en-US" w:eastAsia="zh-CN"/>
        </w:rPr>
        <w:t>建议，</w:t>
      </w:r>
      <w:r>
        <w:rPr>
          <w:rFonts w:hint="default" w:ascii="Times New Roman" w:hAnsi="Times New Roman" w:eastAsia="仿宋_GB2312" w:cs="Times New Roman"/>
          <w:snapToGrid w:val="0"/>
          <w:color w:val="000000"/>
          <w:kern w:val="0"/>
          <w:sz w:val="32"/>
          <w:szCs w:val="32"/>
          <w:highlight w:val="none"/>
          <w:lang w:val="en-US" w:eastAsia="en-US"/>
        </w:rPr>
        <w:t>经12345热线管理机构审核同意后另行转派；经审核不同意退回的，由</w:t>
      </w:r>
      <w:r>
        <w:rPr>
          <w:rFonts w:hint="eastAsia" w:ascii="Times New Roman" w:hAnsi="Times New Roman" w:eastAsia="仿宋_GB2312" w:cs="Times New Roman"/>
          <w:snapToGrid w:val="0"/>
          <w:color w:val="000000"/>
          <w:kern w:val="0"/>
          <w:sz w:val="32"/>
          <w:szCs w:val="32"/>
          <w:highlight w:val="none"/>
          <w:lang w:val="en-US" w:eastAsia="zh-CN"/>
        </w:rPr>
        <w:t>办理</w:t>
      </w:r>
      <w:r>
        <w:rPr>
          <w:rFonts w:hint="default" w:ascii="Times New Roman" w:hAnsi="Times New Roman" w:eastAsia="仿宋_GB2312" w:cs="Times New Roman"/>
          <w:snapToGrid w:val="0"/>
          <w:color w:val="000000"/>
          <w:kern w:val="0"/>
          <w:sz w:val="32"/>
          <w:szCs w:val="32"/>
          <w:highlight w:val="none"/>
          <w:lang w:val="en-US" w:eastAsia="en-US"/>
        </w:rPr>
        <w:t>单位继续办理，</w:t>
      </w:r>
      <w:r>
        <w:rPr>
          <w:rFonts w:hint="eastAsia" w:ascii="Times New Roman" w:hAnsi="Times New Roman" w:eastAsia="仿宋_GB2312" w:cs="Times New Roman"/>
          <w:snapToGrid w:val="0"/>
          <w:color w:val="000000"/>
          <w:kern w:val="0"/>
          <w:sz w:val="32"/>
          <w:szCs w:val="32"/>
          <w:highlight w:val="none"/>
          <w:lang w:val="en-US" w:eastAsia="zh-CN"/>
        </w:rPr>
        <w:t>不得再次退回，</w:t>
      </w:r>
      <w:r>
        <w:rPr>
          <w:rFonts w:hint="default" w:ascii="Times New Roman" w:hAnsi="Times New Roman" w:eastAsia="仿宋_GB2312" w:cs="Times New Roman"/>
          <w:snapToGrid w:val="0"/>
          <w:color w:val="000000"/>
          <w:kern w:val="0"/>
          <w:sz w:val="32"/>
          <w:szCs w:val="32"/>
          <w:highlight w:val="none"/>
          <w:lang w:val="en-US" w:eastAsia="en-US"/>
        </w:rPr>
        <w:t>办理时限从工单创建时间起开始计算。</w:t>
      </w:r>
    </w:p>
    <w:p w14:paraId="35A84D7F">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000000"/>
          <w:kern w:val="0"/>
          <w:sz w:val="32"/>
          <w:szCs w:val="32"/>
          <w:highlight w:val="none"/>
          <w:lang w:val="en-US" w:eastAsia="en-US"/>
        </w:rPr>
      </w:pPr>
      <w:r>
        <w:rPr>
          <w:rFonts w:hint="default" w:ascii="Times New Roman" w:hAnsi="Times New Roman" w:eastAsia="仿宋_GB2312" w:cs="Times New Roman"/>
          <w:snapToGrid w:val="0"/>
          <w:color w:val="000000"/>
          <w:kern w:val="0"/>
          <w:sz w:val="32"/>
          <w:szCs w:val="32"/>
          <w:highlight w:val="none"/>
          <w:lang w:val="en-US" w:eastAsia="zh-CN"/>
        </w:rPr>
        <w:t>（一）</w:t>
      </w:r>
      <w:r>
        <w:rPr>
          <w:rFonts w:hint="default" w:ascii="Times New Roman" w:hAnsi="Times New Roman" w:eastAsia="仿宋_GB2312" w:cs="Times New Roman"/>
          <w:snapToGrid w:val="0"/>
          <w:color w:val="000000"/>
          <w:kern w:val="0"/>
          <w:sz w:val="32"/>
          <w:szCs w:val="32"/>
          <w:highlight w:val="none"/>
          <w:lang w:val="en-US" w:eastAsia="en-US"/>
        </w:rPr>
        <w:t>对于需退回但未按时退回</w:t>
      </w:r>
      <w:r>
        <w:rPr>
          <w:rFonts w:hint="default" w:ascii="Times New Roman" w:hAnsi="Times New Roman" w:eastAsia="仿宋_GB2312" w:cs="Times New Roman"/>
          <w:snapToGrid w:val="0"/>
          <w:color w:val="000000"/>
          <w:kern w:val="0"/>
          <w:sz w:val="32"/>
          <w:szCs w:val="32"/>
          <w:highlight w:val="none"/>
          <w:lang w:val="en-US" w:eastAsia="zh-CN"/>
        </w:rPr>
        <w:t>的视为超期办理件，</w:t>
      </w:r>
      <w:r>
        <w:rPr>
          <w:rFonts w:hint="default" w:ascii="Times New Roman" w:hAnsi="Times New Roman" w:eastAsia="仿宋_GB2312" w:cs="Times New Roman"/>
          <w:snapToGrid w:val="0"/>
          <w:color w:val="000000"/>
          <w:kern w:val="0"/>
          <w:sz w:val="32"/>
          <w:szCs w:val="32"/>
          <w:highlight w:val="none"/>
          <w:lang w:val="en-US" w:eastAsia="en-US"/>
        </w:rPr>
        <w:t>造成不良影响或重大损失的，由</w:t>
      </w:r>
      <w:r>
        <w:rPr>
          <w:rFonts w:hint="eastAsia" w:ascii="Times New Roman" w:hAnsi="Times New Roman" w:eastAsia="仿宋_GB2312" w:cs="Times New Roman"/>
          <w:snapToGrid w:val="0"/>
          <w:color w:val="000000"/>
          <w:kern w:val="0"/>
          <w:sz w:val="32"/>
          <w:szCs w:val="32"/>
          <w:highlight w:val="none"/>
          <w:lang w:val="en-US" w:eastAsia="zh-CN"/>
        </w:rPr>
        <w:t>办理</w:t>
      </w:r>
      <w:r>
        <w:rPr>
          <w:rFonts w:hint="default" w:ascii="Times New Roman" w:hAnsi="Times New Roman" w:eastAsia="仿宋_GB2312" w:cs="Times New Roman"/>
          <w:snapToGrid w:val="0"/>
          <w:color w:val="000000"/>
          <w:kern w:val="0"/>
          <w:sz w:val="32"/>
          <w:szCs w:val="32"/>
          <w:highlight w:val="none"/>
          <w:lang w:val="en-US" w:eastAsia="en-US"/>
        </w:rPr>
        <w:t>单位承担相应责任。</w:t>
      </w:r>
    </w:p>
    <w:p w14:paraId="315BEE01">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000000"/>
          <w:kern w:val="0"/>
          <w:sz w:val="32"/>
          <w:szCs w:val="32"/>
          <w:highlight w:val="none"/>
          <w:lang w:val="en-US" w:eastAsia="en-US"/>
        </w:rPr>
      </w:pPr>
      <w:r>
        <w:rPr>
          <w:rFonts w:hint="default" w:ascii="Times New Roman" w:hAnsi="Times New Roman" w:eastAsia="仿宋_GB2312" w:cs="Times New Roman"/>
          <w:snapToGrid w:val="0"/>
          <w:color w:val="000000"/>
          <w:kern w:val="0"/>
          <w:sz w:val="32"/>
          <w:szCs w:val="32"/>
          <w:highlight w:val="none"/>
          <w:lang w:val="en-US" w:eastAsia="zh-CN"/>
        </w:rPr>
        <w:t>（二）</w:t>
      </w:r>
      <w:r>
        <w:rPr>
          <w:rFonts w:hint="eastAsia" w:ascii="Times New Roman" w:hAnsi="Times New Roman" w:eastAsia="仿宋_GB2312" w:cs="Times New Roman"/>
          <w:snapToGrid w:val="0"/>
          <w:color w:val="000000"/>
          <w:kern w:val="0"/>
          <w:sz w:val="32"/>
          <w:szCs w:val="32"/>
          <w:highlight w:val="none"/>
          <w:lang w:val="en-US" w:eastAsia="zh-CN"/>
        </w:rPr>
        <w:t>办理</w:t>
      </w:r>
      <w:r>
        <w:rPr>
          <w:rFonts w:hint="default" w:ascii="Times New Roman" w:hAnsi="Times New Roman" w:eastAsia="仿宋_GB2312" w:cs="Times New Roman"/>
          <w:snapToGrid w:val="0"/>
          <w:color w:val="000000"/>
          <w:kern w:val="0"/>
          <w:sz w:val="32"/>
          <w:szCs w:val="32"/>
          <w:highlight w:val="none"/>
          <w:lang w:val="en-US" w:eastAsia="en-US"/>
        </w:rPr>
        <w:t>单位应主动向群众进一步了解情况，并按程序和职责办理工单，不得以记录不详细退单或职能交叉为由推诿。</w:t>
      </w:r>
    </w:p>
    <w:p w14:paraId="5BE2132C">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000000"/>
          <w:kern w:val="0"/>
          <w:sz w:val="32"/>
          <w:szCs w:val="32"/>
          <w:highlight w:val="none"/>
          <w:lang w:val="en-US" w:eastAsia="zh-CN"/>
        </w:rPr>
      </w:pPr>
      <w:r>
        <w:rPr>
          <w:rFonts w:hint="default" w:ascii="Times New Roman" w:hAnsi="Times New Roman" w:eastAsia="仿宋_GB2312" w:cs="Times New Roman"/>
          <w:snapToGrid w:val="0"/>
          <w:color w:val="000000"/>
          <w:kern w:val="0"/>
          <w:sz w:val="32"/>
          <w:szCs w:val="32"/>
          <w:highlight w:val="none"/>
          <w:lang w:val="en-US" w:eastAsia="zh-CN"/>
        </w:rPr>
        <w:t>（三）经12345热线管理机构协调确定</w:t>
      </w:r>
      <w:r>
        <w:rPr>
          <w:rFonts w:hint="eastAsia" w:ascii="Times New Roman" w:hAnsi="Times New Roman" w:eastAsia="仿宋_GB2312" w:cs="Times New Roman"/>
          <w:snapToGrid w:val="0"/>
          <w:color w:val="000000"/>
          <w:kern w:val="0"/>
          <w:sz w:val="32"/>
          <w:szCs w:val="32"/>
          <w:highlight w:val="none"/>
          <w:lang w:val="en-US" w:eastAsia="zh-CN"/>
        </w:rPr>
        <w:t>办理</w:t>
      </w:r>
      <w:r>
        <w:rPr>
          <w:rFonts w:hint="default" w:ascii="Times New Roman" w:hAnsi="Times New Roman" w:eastAsia="仿宋_GB2312" w:cs="Times New Roman"/>
          <w:snapToGrid w:val="0"/>
          <w:color w:val="000000"/>
          <w:kern w:val="0"/>
          <w:sz w:val="32"/>
          <w:szCs w:val="32"/>
          <w:highlight w:val="none"/>
          <w:lang w:val="en-US" w:eastAsia="zh-CN"/>
        </w:rPr>
        <w:t>单位后派发的工单，不得退回。</w:t>
      </w:r>
    </w:p>
    <w:p w14:paraId="1E930EF3">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000000"/>
          <w:kern w:val="0"/>
          <w:sz w:val="32"/>
          <w:szCs w:val="32"/>
          <w:highlight w:val="none"/>
          <w:lang w:val="en-US" w:eastAsia="en-US"/>
        </w:rPr>
      </w:pPr>
      <w:r>
        <w:rPr>
          <w:rFonts w:hint="default" w:ascii="Times New Roman" w:hAnsi="Times New Roman" w:eastAsia="仿宋_GB2312" w:cs="Times New Roman"/>
          <w:snapToGrid w:val="0"/>
          <w:color w:val="000000"/>
          <w:kern w:val="0"/>
          <w:sz w:val="32"/>
          <w:szCs w:val="32"/>
          <w:highlight w:val="none"/>
          <w:lang w:val="en-US" w:eastAsia="zh-CN"/>
        </w:rPr>
        <w:t>（四）</w:t>
      </w:r>
      <w:r>
        <w:rPr>
          <w:rFonts w:hint="default" w:ascii="Times New Roman" w:hAnsi="Times New Roman" w:eastAsia="仿宋_GB2312" w:cs="Times New Roman"/>
          <w:snapToGrid w:val="0"/>
          <w:color w:val="000000"/>
          <w:kern w:val="0"/>
          <w:sz w:val="32"/>
          <w:szCs w:val="32"/>
          <w:highlight w:val="none"/>
          <w:lang w:val="en-US" w:eastAsia="en-US"/>
        </w:rPr>
        <w:t>涉及协办单位的诉求</w:t>
      </w:r>
      <w:r>
        <w:rPr>
          <w:rFonts w:hint="eastAsia" w:ascii="Times New Roman" w:hAnsi="Times New Roman" w:eastAsia="仿宋_GB2312" w:cs="Times New Roman"/>
          <w:snapToGrid w:val="0"/>
          <w:color w:val="000000"/>
          <w:kern w:val="0"/>
          <w:sz w:val="32"/>
          <w:szCs w:val="32"/>
          <w:highlight w:val="none"/>
          <w:lang w:val="en-US" w:eastAsia="zh-CN"/>
        </w:rPr>
        <w:t>办理</w:t>
      </w:r>
      <w:r>
        <w:rPr>
          <w:rFonts w:hint="default" w:ascii="Times New Roman" w:hAnsi="Times New Roman" w:eastAsia="仿宋_GB2312" w:cs="Times New Roman"/>
          <w:snapToGrid w:val="0"/>
          <w:color w:val="000000"/>
          <w:kern w:val="0"/>
          <w:sz w:val="32"/>
          <w:szCs w:val="32"/>
          <w:highlight w:val="none"/>
          <w:lang w:val="en-US" w:eastAsia="en-US"/>
        </w:rPr>
        <w:t>，主办单位未退单，协办单位不得退单。</w:t>
      </w:r>
    </w:p>
    <w:p w14:paraId="7743D667">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val="0"/>
          <w:color w:val="000000"/>
          <w:kern w:val="0"/>
          <w:sz w:val="32"/>
          <w:szCs w:val="32"/>
          <w:highlight w:val="none"/>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（五）退回的审核要求包括但不限于：</w:t>
      </w:r>
    </w:p>
    <w:p w14:paraId="69614E66">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val="0"/>
          <w:color w:val="000000"/>
          <w:kern w:val="0"/>
          <w:sz w:val="32"/>
          <w:szCs w:val="32"/>
          <w:highlight w:val="none"/>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1.退回理由是否充分。</w:t>
      </w:r>
    </w:p>
    <w:p w14:paraId="3B3219D8">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val="0"/>
          <w:color w:val="000000"/>
          <w:kern w:val="0"/>
          <w:sz w:val="32"/>
          <w:szCs w:val="32"/>
          <w:highlight w:val="none"/>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2.是否提出合理的改派建议。</w:t>
      </w:r>
    </w:p>
    <w:p w14:paraId="3B303359">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000000"/>
          <w:kern w:val="0"/>
          <w:sz w:val="32"/>
          <w:szCs w:val="32"/>
          <w:highlight w:val="none"/>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3.是否符合12345热线的相关退回规范。</w:t>
      </w:r>
    </w:p>
    <w:p w14:paraId="38582933">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pPr>
      <w:r>
        <w:rPr>
          <w:rFonts w:hint="default" w:ascii="Times New Roman" w:hAnsi="Times New Roman" w:eastAsia="仿宋_GB2312" w:cs="Times New Roman"/>
          <w:b/>
          <w:bCs/>
          <w:snapToGrid w:val="0"/>
          <w:color w:val="000000"/>
          <w:spacing w:val="0"/>
          <w:kern w:val="0"/>
          <w:sz w:val="32"/>
          <w:szCs w:val="32"/>
          <w:highlight w:val="none"/>
          <w:u w:val="none" w:color="auto"/>
          <w:lang w:val="en-US" w:eastAsia="en-US" w:bidi="ar-SA"/>
        </w:rPr>
        <w:t>第十一条〔督办〕</w:t>
      </w:r>
      <w:ins w:id="44" w:author="袁梦:拟稿人校对" w:date="2026-03-10T19:09:35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eastAsia"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12345热线管理机构通过系统督办、书面督办、提级督办、线索移交多种方式实施分级分类督办。</w:t>
      </w:r>
    </w:p>
    <w:p w14:paraId="4491AE04">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pPr>
      <w:r>
        <w:rPr>
          <w:rFonts w:hint="eastAsia" w:ascii="Times New Roman" w:hAnsi="Times New Roman" w:eastAsia="仿宋_GB2312" w:cs="Times New Roman"/>
          <w:b w:val="0"/>
          <w:bCs w:val="0"/>
          <w:snapToGrid w:val="0"/>
          <w:color w:val="000000"/>
          <w:spacing w:val="0"/>
          <w:kern w:val="0"/>
          <w:sz w:val="32"/>
          <w:szCs w:val="32"/>
          <w:highlight w:val="none"/>
          <w:u w:color="auto"/>
          <w:lang w:val="en-US" w:eastAsia="zh-CN" w:bidi="ar-SA"/>
        </w:rPr>
        <w:t>（一）</w:t>
      </w:r>
      <w:r>
        <w:rPr>
          <w:rFonts w:hint="eastAsia" w:ascii="Times New Roman" w:hAnsi="Times New Roman" w:eastAsia="仿宋_GB2312" w:cs="Times New Roman"/>
          <w:snapToGrid w:val="0"/>
          <w:color w:val="000000"/>
          <w:spacing w:val="0"/>
          <w:kern w:val="0"/>
          <w:sz w:val="32"/>
          <w:szCs w:val="32"/>
          <w:highlight w:val="none"/>
          <w:lang w:val="en-US" w:eastAsia="zh-CN" w:bidi="ar-SA"/>
        </w:rPr>
        <w:t>系统督办。</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en-US" w:bidi="ar-SA"/>
        </w:rPr>
        <w:t>超过办理时限1倍以内未答复的逾期诉求、同一类诉求大量集中反映</w:t>
      </w:r>
      <w:r>
        <w:rPr>
          <w:rFonts w:hint="eastAsia"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en-US" w:bidi="ar-SA"/>
        </w:rPr>
        <w:t>对属于本部门（单位）职责范围无故</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退回</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en-US" w:bidi="ar-SA"/>
        </w:rPr>
        <w:t>、群众对办理结果不满意或诉求未解决导致重办的事项，以登记督办工单的方式系统督办</w:t>
      </w:r>
      <w:r>
        <w:rPr>
          <w:rFonts w:hint="eastAsia"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w:t>
      </w:r>
    </w:p>
    <w:p w14:paraId="7A3FA2ED">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pPr>
      <w:r>
        <w:rPr>
          <w:rFonts w:hint="eastAsia"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（二）书面督办。</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en-US" w:bidi="ar-SA"/>
        </w:rPr>
        <w:t>超过办理时限2倍以内未答复的超期诉求、</w:t>
      </w:r>
      <w:r>
        <w:rPr>
          <w:rFonts w:hint="eastAsia"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经系统督办后未有效解决、责任单位无故反复退回的事项，以书面提醒方式督办。</w:t>
      </w:r>
    </w:p>
    <w:p w14:paraId="12656FE6">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pPr>
      <w:r>
        <w:rPr>
          <w:rFonts w:hint="eastAsia"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（三）提级督办。</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en-US" w:bidi="ar-SA"/>
        </w:rPr>
        <w:t>答复内容敷衍塞责等违反规范要求的</w:t>
      </w:r>
      <w:r>
        <w:rPr>
          <w:rFonts w:hint="eastAsia"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诉求、超过办理时限3倍</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en-US" w:bidi="ar-SA"/>
        </w:rPr>
        <w:t>未答复的久拖未决诉求</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en-US" w:bidi="ar-SA"/>
        </w:rPr>
        <w:t>经</w:t>
      </w:r>
      <w:r>
        <w:rPr>
          <w:rFonts w:hint="eastAsia"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书面</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en-US" w:bidi="ar-SA"/>
        </w:rPr>
        <w:t>督办后未有效解决</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的事项</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en-US" w:bidi="ar-SA"/>
        </w:rPr>
        <w:t>，以</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发送督办</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en-US" w:bidi="ar-SA"/>
        </w:rPr>
        <w:t>通知或工作提示函的方式书面督办，由各级数字化发展局党组与同级有关部门单位党组</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通过</w:t>
      </w:r>
      <w:r>
        <w:rPr>
          <w:rFonts w:hint="eastAsia" w:ascii="仿宋_GB2312" w:hAnsi="仿宋_GB2312" w:eastAsia="仿宋_GB2312" w:cs="仿宋_GB2312"/>
          <w:b w:val="0"/>
          <w:bCs w:val="0"/>
          <w:snapToGrid w:val="0"/>
          <w:color w:val="000000"/>
          <w:spacing w:val="0"/>
          <w:kern w:val="0"/>
          <w:sz w:val="32"/>
          <w:szCs w:val="32"/>
          <w:highlight w:val="none"/>
          <w:u w:val="none" w:color="auto"/>
          <w:lang w:val="en-US" w:eastAsia="en-US" w:bidi="ar-SA"/>
        </w:rPr>
        <w:t>“联动</w:t>
      </w:r>
      <w:r>
        <w:rPr>
          <w:rFonts w:hint="eastAsia" w:ascii="仿宋_GB2312" w:hAnsi="仿宋_GB2312" w:eastAsia="仿宋_GB2312" w:cs="仿宋_GB2312"/>
          <w:b w:val="0"/>
          <w:bCs w:val="0"/>
          <w:snapToGrid w:val="0"/>
          <w:color w:val="000000"/>
          <w:spacing w:val="0"/>
          <w:kern w:val="0"/>
          <w:sz w:val="32"/>
          <w:szCs w:val="32"/>
          <w:highlight w:val="none"/>
          <w:u w:val="none" w:color="auto"/>
          <w:lang w:val="en-US" w:eastAsia="zh-CN" w:bidi="ar-SA"/>
        </w:rPr>
        <w:t>监督</w:t>
      </w:r>
      <w:r>
        <w:rPr>
          <w:rFonts w:hint="eastAsia" w:ascii="仿宋_GB2312" w:hAnsi="仿宋_GB2312" w:eastAsia="仿宋_GB2312" w:cs="仿宋_GB2312"/>
          <w:b w:val="0"/>
          <w:bCs w:val="0"/>
          <w:snapToGrid w:val="0"/>
          <w:color w:val="000000"/>
          <w:spacing w:val="0"/>
          <w:kern w:val="0"/>
          <w:sz w:val="32"/>
          <w:szCs w:val="32"/>
          <w:highlight w:val="none"/>
          <w:u w:val="none" w:color="auto"/>
          <w:lang w:val="en-US" w:eastAsia="en-US" w:bidi="ar-SA"/>
        </w:rPr>
        <w:t>”</w:t>
      </w:r>
      <w:r>
        <w:rPr>
          <w:rFonts w:hint="eastAsia" w:ascii="仿宋_GB2312" w:hAnsi="仿宋_GB2312" w:eastAsia="仿宋_GB2312" w:cs="仿宋_GB2312"/>
          <w:b w:val="0"/>
          <w:bCs w:val="0"/>
          <w:snapToGrid w:val="0"/>
          <w:color w:val="000000"/>
          <w:spacing w:val="0"/>
          <w:kern w:val="0"/>
          <w:sz w:val="32"/>
          <w:szCs w:val="32"/>
          <w:highlight w:val="none"/>
          <w:u w:val="none" w:color="auto"/>
          <w:lang w:val="en-US" w:eastAsia="zh-CN" w:bidi="ar-SA"/>
        </w:rPr>
        <w:t>工</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作机制</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en-US" w:bidi="ar-SA"/>
        </w:rPr>
        <w:t>推动解决难点、堵点、痛点诉求</w:t>
      </w:r>
      <w:r>
        <w:rPr>
          <w:rFonts w:hint="eastAsia"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w:t>
      </w:r>
    </w:p>
    <w:p w14:paraId="330B8FB5">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eastAsia"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（四）线索移交。办理</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en-US" w:bidi="ar-SA"/>
        </w:rPr>
        <w:t>单位承诺办理但未按时解决或解决不到位</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zh-CN" w:bidi="ar-SA"/>
        </w:rPr>
        <w:t>的诺而不决诉求，形成问题线索移交纪检监察机关处置</w:t>
      </w:r>
      <w:r>
        <w:rPr>
          <w:rFonts w:hint="default" w:ascii="Times New Roman" w:hAnsi="Times New Roman" w:eastAsia="仿宋_GB2312" w:cs="Times New Roman"/>
          <w:b w:val="0"/>
          <w:bCs w:val="0"/>
          <w:snapToGrid w:val="0"/>
          <w:color w:val="000000"/>
          <w:spacing w:val="0"/>
          <w:kern w:val="0"/>
          <w:sz w:val="32"/>
          <w:szCs w:val="32"/>
          <w:highlight w:val="none"/>
          <w:u w:val="none" w:color="auto"/>
          <w:lang w:val="en-US" w:eastAsia="en-US" w:bidi="ar-SA"/>
        </w:rPr>
        <w:t>。</w:t>
      </w:r>
    </w:p>
    <w:p w14:paraId="1A82B554">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b/>
          <w:bCs/>
          <w:snapToGrid w:val="0"/>
          <w:color w:val="000000"/>
          <w:spacing w:val="0"/>
          <w:kern w:val="0"/>
          <w:sz w:val="32"/>
          <w:szCs w:val="32"/>
          <w:highlight w:val="none"/>
          <w:u w:val="none" w:color="auto"/>
          <w:lang w:val="en-US" w:eastAsia="en-US" w:bidi="ar-SA"/>
        </w:rPr>
        <w:t>第十二条〔协调督办〕</w:t>
      </w:r>
      <w:ins w:id="45" w:author="袁梦:拟稿人校对" w:date="2026-03-10T19:09:39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napToGrid w:val="0"/>
          <w:color w:val="000000"/>
          <w:spacing w:val="0"/>
          <w:kern w:val="0"/>
          <w:sz w:val="32"/>
          <w:szCs w:val="32"/>
          <w:highlight w:val="none"/>
          <w:lang w:val="en-US" w:eastAsia="en-US" w:bidi="ar-SA"/>
        </w:rPr>
        <w:t>12345热线建立本级政务服务便民热线工作统筹协调机制，由热线管理机构组织发起，涉及议题的</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单位主管领导、业务负责人开展会商交流，形成会议审定意见通知书。会后仍存在拖延或推诿的部门，视情况进行逐级督办或交由有关部门依纪依法处理。</w:t>
      </w:r>
    </w:p>
    <w:p w14:paraId="2B0B6598">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eastAsia="en-US"/>
        </w:rPr>
        <w:t>各级政务服务便民热线协同各</w:t>
      </w:r>
      <w:r>
        <w:rPr>
          <w:rFonts w:hint="eastAsia" w:ascii="Times New Roman" w:hAnsi="Times New Roman" w:eastAsia="仿宋_GB2312" w:cs="Times New Roman"/>
          <w:snapToGrid w:val="0"/>
          <w:color w:val="000000"/>
          <w:spacing w:val="0"/>
          <w:kern w:val="0"/>
          <w:sz w:val="32"/>
          <w:szCs w:val="32"/>
          <w:highlight w:val="none"/>
          <w:lang w:eastAsia="zh-CN"/>
        </w:rPr>
        <w:t>办理</w:t>
      </w:r>
      <w:r>
        <w:rPr>
          <w:rFonts w:hint="default" w:ascii="Times New Roman" w:hAnsi="Times New Roman" w:eastAsia="仿宋_GB2312" w:cs="Times New Roman"/>
          <w:snapToGrid w:val="0"/>
          <w:color w:val="000000"/>
          <w:spacing w:val="0"/>
          <w:kern w:val="0"/>
          <w:sz w:val="32"/>
          <w:szCs w:val="32"/>
          <w:highlight w:val="none"/>
          <w:lang w:eastAsia="en-US"/>
        </w:rPr>
        <w:t>单位对诉求</w:t>
      </w:r>
      <w:r>
        <w:rPr>
          <w:rFonts w:hint="eastAsia" w:ascii="Times New Roman" w:hAnsi="Times New Roman" w:eastAsia="仿宋_GB2312" w:cs="Times New Roman"/>
          <w:snapToGrid w:val="0"/>
          <w:color w:val="000000"/>
          <w:spacing w:val="0"/>
          <w:kern w:val="0"/>
          <w:sz w:val="32"/>
          <w:szCs w:val="32"/>
          <w:highlight w:val="none"/>
          <w:lang w:eastAsia="zh-CN"/>
        </w:rPr>
        <w:t>办理</w:t>
      </w:r>
      <w:r>
        <w:rPr>
          <w:rFonts w:hint="default" w:ascii="Times New Roman" w:hAnsi="Times New Roman" w:eastAsia="仿宋_GB2312" w:cs="Times New Roman"/>
          <w:snapToGrid w:val="0"/>
          <w:color w:val="000000"/>
          <w:spacing w:val="0"/>
          <w:kern w:val="0"/>
          <w:sz w:val="32"/>
          <w:szCs w:val="32"/>
          <w:highlight w:val="none"/>
          <w:lang w:eastAsia="en-US"/>
        </w:rPr>
        <w:t>进行全过程监督，重点督办事项如下：涉及重大民生</w:t>
      </w:r>
      <w:r>
        <w:rPr>
          <w:rFonts w:hint="eastAsia" w:ascii="Times New Roman" w:hAnsi="Times New Roman" w:eastAsia="仿宋_GB2312" w:cs="Times New Roman"/>
          <w:snapToGrid w:val="0"/>
          <w:color w:val="000000"/>
          <w:spacing w:val="0"/>
          <w:kern w:val="0"/>
          <w:sz w:val="32"/>
          <w:szCs w:val="32"/>
          <w:highlight w:val="none"/>
          <w:lang w:val="en-US" w:eastAsia="zh-CN"/>
        </w:rPr>
        <w:t>的</w:t>
      </w:r>
      <w:r>
        <w:rPr>
          <w:rFonts w:hint="default" w:ascii="Times New Roman" w:hAnsi="Times New Roman" w:eastAsia="仿宋_GB2312" w:cs="Times New Roman"/>
          <w:snapToGrid w:val="0"/>
          <w:color w:val="000000"/>
          <w:spacing w:val="0"/>
          <w:kern w:val="0"/>
          <w:sz w:val="32"/>
          <w:szCs w:val="32"/>
          <w:highlight w:val="none"/>
          <w:lang w:eastAsia="en-US"/>
        </w:rPr>
        <w:t>事项；诉求集中或诉求人对结果非常不满意的事项；超时</w:t>
      </w:r>
      <w:r>
        <w:rPr>
          <w:rFonts w:hint="eastAsia" w:ascii="Times New Roman" w:hAnsi="Times New Roman" w:eastAsia="仿宋_GB2312" w:cs="Times New Roman"/>
          <w:snapToGrid w:val="0"/>
          <w:color w:val="000000"/>
          <w:spacing w:val="0"/>
          <w:kern w:val="0"/>
          <w:sz w:val="32"/>
          <w:szCs w:val="32"/>
          <w:highlight w:val="none"/>
          <w:lang w:eastAsia="zh-CN"/>
        </w:rPr>
        <w:t>办理</w:t>
      </w:r>
      <w:r>
        <w:rPr>
          <w:rFonts w:hint="default" w:ascii="Times New Roman" w:hAnsi="Times New Roman" w:eastAsia="仿宋_GB2312" w:cs="Times New Roman"/>
          <w:snapToGrid w:val="0"/>
          <w:color w:val="000000"/>
          <w:spacing w:val="0"/>
          <w:kern w:val="0"/>
          <w:sz w:val="32"/>
          <w:szCs w:val="32"/>
          <w:highlight w:val="none"/>
          <w:lang w:eastAsia="en-US"/>
        </w:rPr>
        <w:t>或无正当理由仍不反馈结果的事项；指定</w:t>
      </w:r>
      <w:r>
        <w:rPr>
          <w:rFonts w:hint="eastAsia" w:ascii="Times New Roman" w:hAnsi="Times New Roman" w:eastAsia="仿宋_GB2312" w:cs="Times New Roman"/>
          <w:snapToGrid w:val="0"/>
          <w:color w:val="000000"/>
          <w:spacing w:val="0"/>
          <w:kern w:val="0"/>
          <w:sz w:val="32"/>
          <w:szCs w:val="32"/>
          <w:highlight w:val="none"/>
          <w:lang w:eastAsia="zh-CN"/>
        </w:rPr>
        <w:t>办理</w:t>
      </w:r>
      <w:r>
        <w:rPr>
          <w:rFonts w:hint="default" w:ascii="Times New Roman" w:hAnsi="Times New Roman" w:eastAsia="仿宋_GB2312" w:cs="Times New Roman"/>
          <w:snapToGrid w:val="0"/>
          <w:color w:val="000000"/>
          <w:spacing w:val="0"/>
          <w:kern w:val="0"/>
          <w:sz w:val="32"/>
          <w:szCs w:val="32"/>
          <w:highlight w:val="none"/>
          <w:lang w:eastAsia="en-US"/>
        </w:rPr>
        <w:t>、上级交办和媒体曝光</w:t>
      </w:r>
      <w:r>
        <w:rPr>
          <w:rFonts w:hint="eastAsia" w:ascii="Times New Roman" w:hAnsi="Times New Roman" w:eastAsia="仿宋_GB2312" w:cs="Times New Roman"/>
          <w:snapToGrid w:val="0"/>
          <w:color w:val="000000"/>
          <w:spacing w:val="0"/>
          <w:kern w:val="0"/>
          <w:sz w:val="32"/>
          <w:szCs w:val="32"/>
          <w:highlight w:val="none"/>
          <w:lang w:val="en-US" w:eastAsia="zh-CN"/>
        </w:rPr>
        <w:t>的</w:t>
      </w:r>
      <w:r>
        <w:rPr>
          <w:rFonts w:hint="default" w:ascii="Times New Roman" w:hAnsi="Times New Roman" w:eastAsia="仿宋_GB2312" w:cs="Times New Roman"/>
          <w:snapToGrid w:val="0"/>
          <w:color w:val="000000"/>
          <w:spacing w:val="0"/>
          <w:kern w:val="0"/>
          <w:sz w:val="32"/>
          <w:szCs w:val="32"/>
          <w:highlight w:val="none"/>
          <w:lang w:eastAsia="en-US"/>
        </w:rPr>
        <w:t>事项；跨层级或涉及部门较多、办理难度较大的事项；党委、人民政府工作相关事项；其他应解决而未解</w:t>
      </w:r>
      <w:r>
        <w:rPr>
          <w:rFonts w:hint="default" w:ascii="Times New Roman" w:hAnsi="Times New Roman" w:eastAsia="仿宋_GB2312" w:cs="Times New Roman"/>
          <w:snapToGrid w:val="0"/>
          <w:color w:val="000000"/>
          <w:spacing w:val="0"/>
          <w:kern w:val="0"/>
          <w:sz w:val="32"/>
          <w:szCs w:val="32"/>
          <w:highlight w:val="none"/>
          <w:lang w:eastAsia="zh-CN"/>
        </w:rPr>
        <w:t>决的</w:t>
      </w:r>
      <w:r>
        <w:rPr>
          <w:rFonts w:hint="default" w:ascii="Times New Roman" w:hAnsi="Times New Roman" w:eastAsia="仿宋_GB2312" w:cs="Times New Roman"/>
          <w:snapToGrid w:val="0"/>
          <w:color w:val="000000"/>
          <w:spacing w:val="0"/>
          <w:kern w:val="0"/>
          <w:sz w:val="32"/>
          <w:szCs w:val="32"/>
          <w:highlight w:val="none"/>
          <w:lang w:eastAsia="en-US"/>
        </w:rPr>
        <w:t>事项等。</w:t>
      </w:r>
    </w:p>
    <w:p w14:paraId="2373F88F">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eastAsia" w:ascii="Times New Roman" w:hAnsi="Times New Roman" w:eastAsia="仿宋_GB2312" w:cs="Times New Roman"/>
          <w:snapToGrid w:val="0"/>
          <w:color w:val="000000"/>
          <w:spacing w:val="0"/>
          <w:kern w:val="0"/>
          <w:sz w:val="32"/>
          <w:szCs w:val="32"/>
          <w:highlight w:val="none"/>
          <w:lang w:val="en-US" w:eastAsia="zh-CN" w:bidi="ar-SA"/>
        </w:rPr>
      </w:pPr>
      <w:r>
        <w:rPr>
          <w:rFonts w:hint="default" w:ascii="Times New Roman" w:hAnsi="Times New Roman" w:eastAsia="仿宋_GB2312" w:cs="Times New Roman"/>
          <w:b/>
          <w:bCs/>
          <w:snapToGrid w:val="0"/>
          <w:color w:val="000000"/>
          <w:spacing w:val="0"/>
          <w:kern w:val="0"/>
          <w:sz w:val="32"/>
          <w:szCs w:val="32"/>
          <w:highlight w:val="none"/>
          <w:lang w:val="en-US" w:eastAsia="en-US" w:bidi="ar-SA"/>
        </w:rPr>
        <w:t>第十三条〔其他〕</w:t>
      </w:r>
      <w:ins w:id="46" w:author="袁梦:拟稿人校对" w:date="2026-03-10T19:09:43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napToGrid w:val="0"/>
          <w:color w:val="000000"/>
          <w:spacing w:val="0"/>
          <w:kern w:val="0"/>
          <w:sz w:val="32"/>
          <w:szCs w:val="32"/>
          <w:highlight w:val="none"/>
          <w:lang w:val="en-US" w:eastAsia="en-US" w:bidi="ar-SA"/>
        </w:rPr>
        <w:t>涉及各级党委部门、法院、检察院及其所属单位的诉求，由相关部门</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；涉及事业单位、国有企业、高等院校的诉求，由相关业务主管部门</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办理（可根据实际情况进行调整，涉及重大事项由主管部门监督处办）</w:t>
      </w:r>
      <w:r>
        <w:rPr>
          <w:rFonts w:hint="default" w:ascii="Times New Roman" w:hAnsi="Times New Roman" w:eastAsia="仿宋_GB2312" w:cs="Times New Roman"/>
          <w:snapToGrid w:val="0"/>
          <w:color w:val="000000"/>
          <w:spacing w:val="0"/>
          <w:kern w:val="0"/>
          <w:sz w:val="32"/>
          <w:szCs w:val="32"/>
          <w:highlight w:val="none"/>
          <w:lang w:val="en-US" w:eastAsia="en-US" w:bidi="ar-SA"/>
        </w:rPr>
        <w:t>。</w:t>
      </w:r>
    </w:p>
    <w:p w14:paraId="4E417315">
      <w:pPr>
        <w:keepNext w:val="0"/>
        <w:keepLines w:val="0"/>
        <w:pageBreakBefore w:val="0"/>
        <w:widowControl w:val="0"/>
        <w:kinsoku/>
        <w:wordWrap/>
        <w:overflowPunct/>
        <w:topLinePunct/>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b/>
          <w:bCs/>
          <w:snapToGrid w:val="0"/>
          <w:color w:val="000000"/>
          <w:spacing w:val="0"/>
          <w:kern w:val="0"/>
          <w:sz w:val="32"/>
          <w:szCs w:val="32"/>
          <w:highlight w:val="none"/>
          <w:lang w:val="en-US" w:eastAsia="en-US" w:bidi="ar-SA"/>
        </w:rPr>
        <w:t>第十四条〔参照执行〕</w:t>
      </w:r>
      <w:ins w:id="47" w:author="袁梦:拟稿人校对" w:date="2026-03-10T19:09:45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napToGrid w:val="0"/>
          <w:color w:val="000000"/>
          <w:spacing w:val="0"/>
          <w:kern w:val="0"/>
          <w:sz w:val="32"/>
          <w:szCs w:val="32"/>
          <w:highlight w:val="none"/>
          <w:lang w:val="en-US" w:eastAsia="en-US" w:bidi="ar-SA"/>
        </w:rPr>
        <w:t>各地</w:t>
      </w:r>
      <w:r>
        <w:rPr>
          <w:rFonts w:hint="eastAsia"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zh-CN" w:bidi="ar-SA"/>
        </w:rPr>
        <w:t>州、市</w:t>
      </w:r>
      <w:r>
        <w:rPr>
          <w:rFonts w:hint="default" w:ascii="Times New Roman" w:hAnsi="Times New Roman" w:eastAsia="仿宋_GB2312" w:cs="Times New Roman"/>
          <w:snapToGrid w:val="0"/>
          <w:color w:val="000000"/>
          <w:spacing w:val="0"/>
          <w:kern w:val="0"/>
          <w:sz w:val="32"/>
          <w:szCs w:val="32"/>
          <w:highlight w:val="none"/>
          <w:lang w:val="en-US" w:eastAsia="en-US" w:bidi="ar-SA"/>
        </w:rPr>
        <w:t>12345热线和自治区热线归并部门及</w:t>
      </w:r>
      <w:r>
        <w:rPr>
          <w:rFonts w:hint="eastAsia" w:ascii="Times New Roman" w:hAnsi="Times New Roman" w:eastAsia="仿宋_GB2312" w:cs="Times New Roman"/>
          <w:snapToGrid w:val="0"/>
          <w:color w:val="000000"/>
          <w:spacing w:val="0"/>
          <w:kern w:val="0"/>
          <w:sz w:val="32"/>
          <w:szCs w:val="32"/>
          <w:highlight w:val="none"/>
          <w:lang w:val="en-US" w:eastAsia="zh-CN" w:bidi="ar-SA"/>
        </w:rPr>
        <w:t>办理</w:t>
      </w:r>
      <w:r>
        <w:rPr>
          <w:rFonts w:hint="default" w:ascii="Times New Roman" w:hAnsi="Times New Roman" w:eastAsia="仿宋_GB2312" w:cs="Times New Roman"/>
          <w:snapToGrid w:val="0"/>
          <w:color w:val="000000"/>
          <w:spacing w:val="0"/>
          <w:kern w:val="0"/>
          <w:sz w:val="32"/>
          <w:szCs w:val="32"/>
          <w:highlight w:val="none"/>
          <w:lang w:val="en-US" w:eastAsia="en-US" w:bidi="ar-SA"/>
        </w:rPr>
        <w:t>单位可参照本细则，制定本单位实施细则。</w:t>
      </w:r>
    </w:p>
    <w:p w14:paraId="703CD444">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b/>
          <w:bCs/>
          <w:snapToGrid w:val="0"/>
          <w:color w:val="000000"/>
          <w:spacing w:val="0"/>
          <w:kern w:val="0"/>
          <w:sz w:val="32"/>
          <w:szCs w:val="32"/>
          <w:highlight w:val="none"/>
          <w:lang w:val="en-US" w:eastAsia="en-US" w:bidi="ar-SA"/>
        </w:rPr>
        <w:t>第十五条〔解释实施〕</w:t>
      </w:r>
      <w:ins w:id="48" w:author="袁梦:拟稿人校对" w:date="2026-03-10T19:09:47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napToGrid w:val="0"/>
          <w:color w:val="000000"/>
          <w:spacing w:val="0"/>
          <w:kern w:val="0"/>
          <w:sz w:val="32"/>
          <w:szCs w:val="32"/>
          <w:highlight w:val="none"/>
          <w:lang w:val="en-US" w:eastAsia="en-US" w:bidi="ar-SA"/>
        </w:rPr>
        <w:t>本细则由</w:t>
      </w:r>
      <w:r>
        <w:rPr>
          <w:rFonts w:hint="default" w:ascii="Times New Roman" w:hAnsi="Times New Roman" w:eastAsia="仿宋_GB2312" w:cs="Times New Roman"/>
          <w:snapToGrid w:val="0"/>
          <w:color w:val="000000"/>
          <w:spacing w:val="0"/>
          <w:kern w:val="0"/>
          <w:sz w:val="32"/>
          <w:szCs w:val="32"/>
          <w:highlight w:val="none"/>
          <w:lang w:val="en-US" w:eastAsia="zh-CN" w:bidi="ar-SA"/>
        </w:rPr>
        <w:t>自治区数字化发展局</w:t>
      </w:r>
      <w:r>
        <w:rPr>
          <w:rFonts w:hint="default" w:ascii="Times New Roman" w:hAnsi="Times New Roman" w:eastAsia="仿宋_GB2312" w:cs="Times New Roman"/>
          <w:snapToGrid w:val="0"/>
          <w:color w:val="000000"/>
          <w:spacing w:val="0"/>
          <w:kern w:val="0"/>
          <w:sz w:val="32"/>
          <w:szCs w:val="32"/>
          <w:highlight w:val="none"/>
          <w:lang w:val="en-US" w:eastAsia="en-US" w:bidi="ar-SA"/>
        </w:rPr>
        <w:t>负责解释，并自印发之日起实施。</w:t>
      </w:r>
    </w:p>
    <w:p w14:paraId="6412FA7D">
      <w:pPr>
        <w:keepNext w:val="0"/>
        <w:keepLines w:val="0"/>
        <w:pageBreakBefore w:val="0"/>
        <w:widowControl w:val="0"/>
        <w:kinsoku/>
        <w:wordWrap/>
        <w:overflowPunct/>
        <w:topLinePunct/>
        <w:autoSpaceDE/>
        <w:autoSpaceDN/>
        <w:bidi w:val="0"/>
        <w:spacing w:line="560" w:lineRule="exact"/>
        <w:rPr>
          <w:rFonts w:hint="default" w:ascii="Times New Roman" w:hAnsi="Times New Roman" w:eastAsia="仿宋_GB2312" w:cs="Times New Roman"/>
          <w:snapToGrid w:val="0"/>
          <w:color w:val="000000"/>
          <w:spacing w:val="0"/>
          <w:kern w:val="0"/>
          <w:sz w:val="32"/>
          <w:szCs w:val="32"/>
          <w:highlight w:val="none"/>
          <w:lang w:val="en-US" w:eastAsia="en-US" w:bidi="ar-SA"/>
        </w:rPr>
      </w:pPr>
      <w:r>
        <w:rPr>
          <w:rFonts w:hint="default" w:ascii="Times New Roman" w:hAnsi="Times New Roman" w:eastAsia="仿宋_GB2312" w:cs="Times New Roman"/>
          <w:snapToGrid w:val="0"/>
          <w:color w:val="000000"/>
          <w:spacing w:val="0"/>
          <w:kern w:val="0"/>
          <w:sz w:val="32"/>
          <w:szCs w:val="32"/>
          <w:highlight w:val="none"/>
          <w:lang w:val="en-US" w:eastAsia="en-US" w:bidi="ar-SA"/>
        </w:rPr>
        <w:br w:type="page"/>
      </w:r>
    </w:p>
    <w:p w14:paraId="77EB23A4">
      <w:pPr>
        <w:keepNext w:val="0"/>
        <w:keepLines w:val="0"/>
        <w:pageBreakBefore w:val="0"/>
        <w:widowControl w:val="0"/>
        <w:numPr>
          <w:ilvl w:val="0"/>
          <w:numId w:val="0"/>
        </w:numPr>
        <w:kinsoku/>
        <w:wordWrap/>
        <w:overflowPunct/>
        <w:topLinePunct/>
        <w:autoSpaceDE/>
        <w:autoSpaceDN/>
        <w:bidi w:val="0"/>
        <w:adjustRightInd/>
        <w:snapToGrid/>
        <w:spacing w:line="560" w:lineRule="exact"/>
        <w:jc w:val="both"/>
        <w:textAlignment w:val="auto"/>
        <w:rPr>
          <w:rFonts w:hint="default" w:ascii="Times New Roman" w:hAnsi="Times New Roman" w:eastAsia="黑体" w:cs="Times New Roman"/>
          <w:snapToGrid w:val="0"/>
          <w:color w:val="000000"/>
          <w:spacing w:val="0"/>
          <w:kern w:val="0"/>
          <w:sz w:val="32"/>
          <w:szCs w:val="32"/>
          <w:highlight w:val="none"/>
          <w:lang w:val="en-US" w:eastAsia="zh-CN" w:bidi="ar-SA"/>
        </w:rPr>
      </w:pPr>
      <w:r>
        <w:rPr>
          <w:rFonts w:hint="default" w:ascii="Times New Roman" w:hAnsi="Times New Roman" w:eastAsia="黑体" w:cs="Times New Roman"/>
          <w:snapToGrid w:val="0"/>
          <w:color w:val="000000"/>
          <w:spacing w:val="0"/>
          <w:kern w:val="0"/>
          <w:sz w:val="32"/>
          <w:szCs w:val="32"/>
          <w:highlight w:val="none"/>
          <w:lang w:val="en-US" w:eastAsia="zh-CN" w:bidi="ar-SA"/>
        </w:rPr>
        <w:t>附件2</w:t>
      </w:r>
    </w:p>
    <w:p w14:paraId="7D5CA7D4">
      <w:pPr>
        <w:keepNext w:val="0"/>
        <w:keepLines w:val="0"/>
        <w:pageBreakBefore w:val="0"/>
        <w:widowControl w:val="0"/>
        <w:suppressLineNumbers w:val="0"/>
        <w:kinsoku/>
        <w:wordWrap/>
        <w:overflowPunct/>
        <w:topLinePunct/>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color w:val="000000"/>
          <w:kern w:val="0"/>
          <w:sz w:val="44"/>
          <w:szCs w:val="44"/>
          <w:highlight w:val="none"/>
          <w:lang w:val="en-US" w:eastAsia="zh-CN" w:bidi="ar"/>
        </w:rPr>
        <w:t>自治区12345政务服务便民热线</w:t>
      </w:r>
    </w:p>
    <w:p w14:paraId="17A2B603">
      <w:pPr>
        <w:keepNext w:val="0"/>
        <w:keepLines w:val="0"/>
        <w:pageBreakBefore w:val="0"/>
        <w:widowControl w:val="0"/>
        <w:suppressLineNumbers w:val="0"/>
        <w:kinsoku/>
        <w:wordWrap/>
        <w:overflowPunct/>
        <w:topLinePunct/>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highlight w:val="none"/>
          <w:lang w:val="en-US" w:eastAsia="zh-CN" w:bidi="ar"/>
        </w:rPr>
      </w:pPr>
      <w:r>
        <w:rPr>
          <w:rFonts w:hint="default" w:ascii="Times New Roman" w:hAnsi="Times New Roman" w:eastAsia="方正小标宋简体" w:cs="Times New Roman"/>
          <w:color w:val="000000"/>
          <w:kern w:val="0"/>
          <w:sz w:val="44"/>
          <w:szCs w:val="44"/>
          <w:highlight w:val="none"/>
          <w:lang w:val="en-US" w:eastAsia="zh-CN" w:bidi="ar"/>
        </w:rPr>
        <w:t>知识库管理细则</w:t>
      </w:r>
    </w:p>
    <w:p w14:paraId="15802651">
      <w:pPr>
        <w:keepNext w:val="0"/>
        <w:keepLines w:val="0"/>
        <w:pageBreakBefore w:val="0"/>
        <w:widowControl w:val="0"/>
        <w:suppressLineNumbers w:val="0"/>
        <w:kinsoku/>
        <w:wordWrap/>
        <w:overflowPunct/>
        <w:topLinePunct/>
        <w:autoSpaceDE/>
        <w:autoSpaceDN/>
        <w:bidi w:val="0"/>
        <w:adjustRightInd/>
        <w:snapToGrid/>
        <w:spacing w:line="560" w:lineRule="exact"/>
        <w:ind w:firstLine="880" w:firstLineChars="200"/>
        <w:jc w:val="both"/>
        <w:textAlignment w:val="auto"/>
        <w:rPr>
          <w:rFonts w:hint="default" w:ascii="Times New Roman" w:hAnsi="Times New Roman" w:eastAsia="方正小标宋简体" w:cs="Times New Roman"/>
          <w:color w:val="000000"/>
          <w:kern w:val="0"/>
          <w:sz w:val="44"/>
          <w:szCs w:val="44"/>
          <w:highlight w:val="none"/>
          <w:lang w:val="en-US" w:eastAsia="zh-CN" w:bidi="ar"/>
        </w:rPr>
      </w:pPr>
    </w:p>
    <w:p w14:paraId="4B7F7AA9">
      <w:pPr>
        <w:keepNext w:val="0"/>
        <w:keepLines w:val="0"/>
        <w:pageBreakBefore w:val="0"/>
        <w:widowControl w:val="0"/>
        <w:suppressLineNumbers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b/>
          <w:bCs/>
          <w:color w:val="000000"/>
          <w:kern w:val="0"/>
          <w:sz w:val="32"/>
          <w:szCs w:val="32"/>
          <w:highlight w:val="none"/>
          <w:lang w:val="en-US" w:eastAsia="zh-CN" w:bidi="ar"/>
        </w:rPr>
        <w:t>第一条〔依据〕</w:t>
      </w:r>
      <w:ins w:id="49" w:author="袁梦:拟稿人校对" w:date="2026-03-10T19:09:51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color w:val="000000"/>
          <w:kern w:val="0"/>
          <w:sz w:val="32"/>
          <w:szCs w:val="32"/>
          <w:highlight w:val="none"/>
          <w:lang w:val="en-US" w:eastAsia="zh-CN" w:bidi="ar"/>
        </w:rPr>
        <w:t>为深入贯彻自治区人民政府办公厅《印发〈关于进一步优化政务服务便民热线的工作方案〉的通知》（新政办发〔2021〕43号）、自治区数字化发展局《关于印发〈自治区关于进一步提升12345热线解决民生诉求能力工作方案〉的通知》（新数发〔2025〕39号）文件精神，落实共</w:t>
      </w:r>
      <w:r>
        <w:rPr>
          <w:rFonts w:hint="eastAsia" w:ascii="仿宋_GB2312" w:hAnsi="仿宋_GB2312" w:eastAsia="仿宋_GB2312" w:cs="仿宋_GB2312"/>
          <w:color w:val="000000"/>
          <w:kern w:val="0"/>
          <w:sz w:val="32"/>
          <w:szCs w:val="32"/>
          <w:highlight w:val="none"/>
          <w:lang w:val="en-US" w:eastAsia="zh-CN" w:bidi="ar"/>
        </w:rPr>
        <w:t>建共享“全区一库”要求，统</w:t>
      </w:r>
      <w:r>
        <w:rPr>
          <w:rFonts w:hint="default" w:ascii="Times New Roman" w:hAnsi="Times New Roman" w:eastAsia="仿宋_GB2312" w:cs="Times New Roman"/>
          <w:color w:val="000000"/>
          <w:kern w:val="0"/>
          <w:sz w:val="32"/>
          <w:szCs w:val="32"/>
          <w:highlight w:val="none"/>
          <w:lang w:val="en-US" w:eastAsia="zh-CN" w:bidi="ar"/>
        </w:rPr>
        <w:t>一规范</w:t>
      </w:r>
      <w:r>
        <w:rPr>
          <w:rFonts w:hint="eastAsia" w:ascii="Times New Roman" w:hAnsi="Times New Roman" w:eastAsia="仿宋_GB2312" w:cs="Times New Roman"/>
          <w:color w:val="000000"/>
          <w:kern w:val="0"/>
          <w:sz w:val="32"/>
          <w:szCs w:val="32"/>
          <w:highlight w:val="none"/>
          <w:lang w:val="en-US" w:eastAsia="zh-CN" w:bidi="ar"/>
        </w:rPr>
        <w:t>诉求分类和知识</w:t>
      </w:r>
      <w:r>
        <w:rPr>
          <w:rFonts w:hint="default" w:ascii="Times New Roman" w:hAnsi="Times New Roman" w:eastAsia="仿宋_GB2312" w:cs="Times New Roman"/>
          <w:color w:val="000000"/>
          <w:kern w:val="0"/>
          <w:sz w:val="32"/>
          <w:szCs w:val="32"/>
          <w:highlight w:val="none"/>
          <w:lang w:val="en-US" w:eastAsia="zh-CN" w:bidi="ar"/>
        </w:rPr>
        <w:t>动态管理，</w:t>
      </w:r>
      <w:r>
        <w:rPr>
          <w:rFonts w:hint="eastAsia" w:ascii="Times New Roman" w:hAnsi="Times New Roman" w:eastAsia="仿宋_GB2312" w:cs="Times New Roman"/>
          <w:color w:val="000000"/>
          <w:kern w:val="0"/>
          <w:sz w:val="32"/>
          <w:szCs w:val="32"/>
          <w:highlight w:val="none"/>
          <w:lang w:val="en-US" w:eastAsia="zh-CN" w:bidi="ar"/>
        </w:rPr>
        <w:t>结合</w:t>
      </w:r>
      <w:r>
        <w:rPr>
          <w:rFonts w:hint="default" w:ascii="Times New Roman" w:hAnsi="Times New Roman" w:eastAsia="仿宋_GB2312" w:cs="Times New Roman"/>
          <w:color w:val="000000"/>
          <w:kern w:val="0"/>
          <w:sz w:val="32"/>
          <w:szCs w:val="32"/>
          <w:highlight w:val="none"/>
          <w:lang w:val="en-US" w:eastAsia="zh-CN" w:bidi="ar"/>
        </w:rPr>
        <w:t>12345热线运行实际，制定本细则。</w:t>
      </w:r>
    </w:p>
    <w:p w14:paraId="6CC9E1F5">
      <w:pPr>
        <w:keepNext w:val="0"/>
        <w:keepLines w:val="0"/>
        <w:pageBreakBefore w:val="0"/>
        <w:widowControl w:val="0"/>
        <w:suppressLineNumbers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0"/>
          <w:sz w:val="32"/>
          <w:szCs w:val="32"/>
          <w:highlight w:val="none"/>
          <w:shd w:val="clear"/>
          <w:lang w:bidi="ar"/>
        </w:rPr>
      </w:pPr>
      <w:r>
        <w:rPr>
          <w:rFonts w:hint="default" w:ascii="Times New Roman" w:hAnsi="Times New Roman" w:eastAsia="仿宋_GB2312" w:cs="Times New Roman"/>
          <w:b/>
          <w:bCs/>
          <w:color w:val="000000"/>
          <w:kern w:val="0"/>
          <w:sz w:val="32"/>
          <w:szCs w:val="32"/>
          <w:highlight w:val="none"/>
          <w:lang w:val="en-US" w:eastAsia="zh-CN" w:bidi="ar"/>
        </w:rPr>
        <w:t>第二条〔释义〕</w:t>
      </w:r>
      <w:ins w:id="50" w:author="袁梦:拟稿人校对" w:date="2026-03-10T19:09:53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i w:val="0"/>
          <w:iCs w:val="0"/>
          <w:caps w:val="0"/>
          <w:color w:val="000000"/>
          <w:spacing w:val="0"/>
          <w:kern w:val="0"/>
          <w:sz w:val="32"/>
          <w:szCs w:val="32"/>
          <w:highlight w:val="none"/>
          <w:shd w:val="clear"/>
          <w:lang w:bidi="ar"/>
        </w:rPr>
        <w:t>知识库是由各热线成员单位通过共建共享、实时维护等方式，协同提供的关于法律、法规、政策文件、部门职责等政务公开与公共服务信息的集合。</w:t>
      </w:r>
    </w:p>
    <w:p w14:paraId="700F2787">
      <w:pPr>
        <w:keepNext w:val="0"/>
        <w:keepLines w:val="0"/>
        <w:pageBreakBefore w:val="0"/>
        <w:widowControl w:val="0"/>
        <w:suppressLineNumbers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b/>
          <w:bCs/>
          <w:color w:val="000000"/>
          <w:kern w:val="0"/>
          <w:sz w:val="32"/>
          <w:szCs w:val="32"/>
          <w:highlight w:val="none"/>
          <w:lang w:val="en-US" w:eastAsia="zh-CN" w:bidi="ar"/>
        </w:rPr>
        <w:t>第三条〔管理原则〕</w:t>
      </w:r>
      <w:ins w:id="51" w:author="袁梦:拟稿人校对" w:date="2026-03-10T19:09:55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color w:val="000000"/>
          <w:kern w:val="0"/>
          <w:sz w:val="32"/>
          <w:szCs w:val="32"/>
          <w:highlight w:val="none"/>
          <w:lang w:val="en-US" w:eastAsia="zh-CN" w:bidi="ar"/>
        </w:rPr>
        <w:t>知识库管理</w:t>
      </w:r>
      <w:r>
        <w:rPr>
          <w:rFonts w:hint="eastAsia" w:ascii="仿宋_GB2312" w:hAnsi="仿宋_GB2312" w:eastAsia="仿宋_GB2312" w:cs="仿宋_GB2312"/>
          <w:color w:val="000000"/>
          <w:kern w:val="0"/>
          <w:sz w:val="32"/>
          <w:szCs w:val="32"/>
          <w:highlight w:val="none"/>
          <w:lang w:val="en-US" w:eastAsia="zh-CN" w:bidi="ar"/>
        </w:rPr>
        <w:t>遵循“权威准确、标准统一、实时更新、共建共享”的原</w:t>
      </w:r>
      <w:r>
        <w:rPr>
          <w:rFonts w:hint="default" w:ascii="Times New Roman" w:hAnsi="Times New Roman" w:eastAsia="仿宋_GB2312" w:cs="Times New Roman"/>
          <w:color w:val="000000"/>
          <w:kern w:val="0"/>
          <w:sz w:val="32"/>
          <w:szCs w:val="32"/>
          <w:highlight w:val="none"/>
          <w:lang w:val="en-US" w:eastAsia="zh-CN" w:bidi="ar"/>
        </w:rPr>
        <w:t>则。自治区12345平台</w:t>
      </w:r>
      <w:r>
        <w:rPr>
          <w:rFonts w:hint="default" w:ascii="Times New Roman" w:hAnsi="Times New Roman" w:eastAsia="仿宋_GB2312" w:cs="Times New Roman"/>
          <w:i w:val="0"/>
          <w:iCs w:val="0"/>
          <w:caps w:val="0"/>
          <w:color w:val="000000"/>
          <w:spacing w:val="0"/>
          <w:kern w:val="0"/>
          <w:sz w:val="32"/>
          <w:szCs w:val="32"/>
          <w:highlight w:val="none"/>
          <w:shd w:val="clear"/>
          <w:lang w:bidi="ar"/>
        </w:rPr>
        <w:t>统筹建设、管理，各</w:t>
      </w:r>
      <w:r>
        <w:rPr>
          <w:rFonts w:hint="default" w:ascii="Times New Roman" w:hAnsi="Times New Roman" w:eastAsia="仿宋_GB2312" w:cs="Times New Roman"/>
          <w:i w:val="0"/>
          <w:iCs w:val="0"/>
          <w:caps w:val="0"/>
          <w:color w:val="000000"/>
          <w:spacing w:val="0"/>
          <w:kern w:val="0"/>
          <w:sz w:val="32"/>
          <w:szCs w:val="32"/>
          <w:highlight w:val="none"/>
          <w:shd w:val="clear"/>
          <w:lang w:val="en-US" w:eastAsia="zh-CN" w:bidi="ar"/>
        </w:rPr>
        <w:t>级</w:t>
      </w:r>
      <w:r>
        <w:rPr>
          <w:rFonts w:hint="default" w:ascii="Times New Roman" w:hAnsi="Times New Roman" w:eastAsia="仿宋_GB2312" w:cs="Times New Roman"/>
          <w:i w:val="0"/>
          <w:iCs w:val="0"/>
          <w:caps w:val="0"/>
          <w:color w:val="000000"/>
          <w:spacing w:val="0"/>
          <w:kern w:val="0"/>
          <w:sz w:val="32"/>
          <w:szCs w:val="32"/>
          <w:highlight w:val="none"/>
          <w:shd w:val="clear"/>
          <w:lang w:bidi="ar"/>
        </w:rPr>
        <w:t>热线</w:t>
      </w:r>
      <w:r>
        <w:rPr>
          <w:rFonts w:hint="eastAsia" w:ascii="Times New Roman" w:hAnsi="Times New Roman" w:eastAsia="仿宋_GB2312" w:cs="Times New Roman"/>
          <w:i w:val="0"/>
          <w:iCs w:val="0"/>
          <w:caps w:val="0"/>
          <w:color w:val="000000"/>
          <w:spacing w:val="0"/>
          <w:kern w:val="0"/>
          <w:sz w:val="32"/>
          <w:szCs w:val="32"/>
          <w:highlight w:val="none"/>
          <w:shd w:val="clear"/>
          <w:lang w:eastAsia="zh-CN" w:bidi="ar"/>
        </w:rPr>
        <w:t>办理</w:t>
      </w:r>
      <w:r>
        <w:rPr>
          <w:rFonts w:hint="default" w:ascii="Times New Roman" w:hAnsi="Times New Roman" w:eastAsia="仿宋_GB2312" w:cs="Times New Roman"/>
          <w:i w:val="0"/>
          <w:iCs w:val="0"/>
          <w:caps w:val="0"/>
          <w:color w:val="000000"/>
          <w:spacing w:val="0"/>
          <w:kern w:val="0"/>
          <w:sz w:val="32"/>
          <w:szCs w:val="32"/>
          <w:highlight w:val="none"/>
          <w:shd w:val="clear"/>
          <w:lang w:bidi="ar"/>
        </w:rPr>
        <w:t>单位共同维护</w:t>
      </w:r>
      <w:r>
        <w:rPr>
          <w:rFonts w:hint="default" w:ascii="Times New Roman" w:hAnsi="Times New Roman" w:eastAsia="仿宋_GB2312" w:cs="Times New Roman"/>
          <w:i w:val="0"/>
          <w:iCs w:val="0"/>
          <w:caps w:val="0"/>
          <w:color w:val="000000"/>
          <w:spacing w:val="0"/>
          <w:kern w:val="0"/>
          <w:sz w:val="32"/>
          <w:szCs w:val="32"/>
          <w:highlight w:val="none"/>
          <w:shd w:val="clear"/>
          <w:lang w:eastAsia="zh-CN" w:bidi="ar"/>
        </w:rPr>
        <w:t>、</w:t>
      </w:r>
      <w:r>
        <w:rPr>
          <w:rFonts w:hint="default" w:ascii="Times New Roman" w:hAnsi="Times New Roman" w:eastAsia="仿宋_GB2312" w:cs="Times New Roman"/>
          <w:i w:val="0"/>
          <w:iCs w:val="0"/>
          <w:caps w:val="0"/>
          <w:color w:val="000000"/>
          <w:spacing w:val="0"/>
          <w:kern w:val="0"/>
          <w:sz w:val="32"/>
          <w:szCs w:val="32"/>
          <w:highlight w:val="none"/>
          <w:shd w:val="clear"/>
          <w:lang w:bidi="ar"/>
        </w:rPr>
        <w:t>负责知识内容审核</w:t>
      </w:r>
      <w:r>
        <w:rPr>
          <w:rFonts w:hint="default" w:ascii="Times New Roman" w:hAnsi="Times New Roman" w:eastAsia="仿宋_GB2312" w:cs="Times New Roman"/>
          <w:i w:val="0"/>
          <w:iCs w:val="0"/>
          <w:caps w:val="0"/>
          <w:color w:val="000000"/>
          <w:spacing w:val="0"/>
          <w:kern w:val="0"/>
          <w:sz w:val="32"/>
          <w:szCs w:val="32"/>
          <w:highlight w:val="none"/>
          <w:shd w:val="clear"/>
          <w:lang w:val="en-US" w:eastAsia="zh-CN" w:bidi="ar"/>
        </w:rPr>
        <w:t>发布</w:t>
      </w:r>
      <w:r>
        <w:rPr>
          <w:rFonts w:hint="default" w:ascii="Times New Roman" w:hAnsi="Times New Roman" w:eastAsia="仿宋_GB2312" w:cs="Times New Roman"/>
          <w:i w:val="0"/>
          <w:iCs w:val="0"/>
          <w:caps w:val="0"/>
          <w:color w:val="000000"/>
          <w:spacing w:val="0"/>
          <w:kern w:val="0"/>
          <w:sz w:val="32"/>
          <w:szCs w:val="32"/>
          <w:highlight w:val="none"/>
          <w:shd w:val="clear"/>
          <w:lang w:bidi="ar"/>
        </w:rPr>
        <w:t>，</w:t>
      </w:r>
      <w:r>
        <w:rPr>
          <w:rFonts w:hint="default" w:ascii="Times New Roman" w:hAnsi="Times New Roman" w:eastAsia="仿宋_GB2312" w:cs="Times New Roman"/>
          <w:i w:val="0"/>
          <w:iCs w:val="0"/>
          <w:caps w:val="0"/>
          <w:color w:val="000000"/>
          <w:spacing w:val="0"/>
          <w:kern w:val="0"/>
          <w:sz w:val="32"/>
          <w:szCs w:val="32"/>
          <w:highlight w:val="none"/>
          <w:shd w:val="clear"/>
          <w:lang w:val="en-US" w:eastAsia="zh-CN" w:bidi="ar"/>
        </w:rPr>
        <w:t>各级</w:t>
      </w:r>
      <w:r>
        <w:rPr>
          <w:rFonts w:hint="default" w:ascii="Times New Roman" w:hAnsi="Times New Roman" w:eastAsia="仿宋_GB2312" w:cs="Times New Roman"/>
          <w:i w:val="0"/>
          <w:iCs w:val="0"/>
          <w:caps w:val="0"/>
          <w:color w:val="000000"/>
          <w:spacing w:val="0"/>
          <w:kern w:val="0"/>
          <w:sz w:val="32"/>
          <w:szCs w:val="32"/>
          <w:highlight w:val="none"/>
          <w:shd w:val="clear"/>
          <w:lang w:bidi="ar"/>
        </w:rPr>
        <w:t>12345热线人员和基层经办人员具体操作使用。</w:t>
      </w:r>
    </w:p>
    <w:p w14:paraId="1F1FA3E4">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0"/>
          <w:sz w:val="32"/>
          <w:szCs w:val="32"/>
          <w:highlight w:val="none"/>
          <w:lang w:bidi="ar"/>
        </w:rPr>
      </w:pPr>
      <w:r>
        <w:rPr>
          <w:rFonts w:hint="default" w:ascii="Times New Roman" w:hAnsi="Times New Roman" w:eastAsia="仿宋_GB2312" w:cs="Times New Roman"/>
          <w:b/>
          <w:bCs/>
          <w:color w:val="000000"/>
          <w:kern w:val="0"/>
          <w:sz w:val="32"/>
          <w:szCs w:val="32"/>
          <w:highlight w:val="none"/>
          <w:lang w:val="en-US" w:eastAsia="zh-CN" w:bidi="ar"/>
        </w:rPr>
        <w:t>第四条〔12345热线职责〕</w:t>
      </w:r>
      <w:ins w:id="52" w:author="袁梦:拟稿人校对" w:date="2026-03-10T19:09:59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color w:val="000000"/>
          <w:kern w:val="0"/>
          <w:sz w:val="32"/>
          <w:szCs w:val="32"/>
          <w:highlight w:val="none"/>
          <w:lang w:val="en-US" w:eastAsia="zh-CN" w:bidi="ar"/>
        </w:rPr>
        <w:t>12345热线</w:t>
      </w:r>
      <w:r>
        <w:rPr>
          <w:rFonts w:hint="default" w:ascii="Times New Roman" w:hAnsi="Times New Roman" w:eastAsia="仿宋_GB2312" w:cs="Times New Roman"/>
          <w:i w:val="0"/>
          <w:iCs w:val="0"/>
          <w:caps w:val="0"/>
          <w:color w:val="000000"/>
          <w:spacing w:val="0"/>
          <w:kern w:val="0"/>
          <w:sz w:val="32"/>
          <w:szCs w:val="32"/>
          <w:highlight w:val="none"/>
          <w:shd w:val="clear"/>
          <w:lang w:bidi="ar"/>
        </w:rPr>
        <w:t>负责知识库的管理、协调、监督工作。主要职责包括：</w:t>
      </w:r>
    </w:p>
    <w:p w14:paraId="66BAF9F3">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highlight w:val="none"/>
          <w:lang w:bidi="ar"/>
        </w:rPr>
      </w:pPr>
      <w:r>
        <w:rPr>
          <w:rFonts w:hint="default" w:ascii="Times New Roman" w:hAnsi="Times New Roman" w:eastAsia="仿宋_GB2312" w:cs="Times New Roman"/>
          <w:i w:val="0"/>
          <w:iCs w:val="0"/>
          <w:caps w:val="0"/>
          <w:color w:val="000000"/>
          <w:spacing w:val="0"/>
          <w:kern w:val="0"/>
          <w:sz w:val="32"/>
          <w:szCs w:val="32"/>
          <w:highlight w:val="none"/>
          <w:shd w:val="clear"/>
          <w:lang w:bidi="ar"/>
        </w:rPr>
        <w:t>（一）制定知识库信息采集、分类、发布、更新等标准。</w:t>
      </w:r>
    </w:p>
    <w:p w14:paraId="1481F3E2">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highlight w:val="none"/>
          <w:lang w:bidi="ar"/>
        </w:rPr>
      </w:pPr>
      <w:r>
        <w:rPr>
          <w:rFonts w:hint="default" w:ascii="Times New Roman" w:hAnsi="Times New Roman" w:eastAsia="仿宋_GB2312" w:cs="Times New Roman"/>
          <w:i w:val="0"/>
          <w:iCs w:val="0"/>
          <w:caps w:val="0"/>
          <w:color w:val="000000"/>
          <w:spacing w:val="0"/>
          <w:kern w:val="0"/>
          <w:sz w:val="32"/>
          <w:szCs w:val="32"/>
          <w:highlight w:val="none"/>
          <w:shd w:val="clear"/>
          <w:lang w:bidi="ar"/>
        </w:rPr>
        <w:t>（二）动态采集工单答复内容，形成热线运行热点问题、与企业和群众密切相关的政策内容等，不断完善知识库。</w:t>
      </w:r>
    </w:p>
    <w:p w14:paraId="39BD3006">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highlight w:val="none"/>
          <w:lang w:bidi="ar"/>
        </w:rPr>
      </w:pPr>
      <w:r>
        <w:rPr>
          <w:rFonts w:hint="default" w:ascii="Times New Roman" w:hAnsi="Times New Roman" w:eastAsia="仿宋_GB2312" w:cs="Times New Roman"/>
          <w:i w:val="0"/>
          <w:iCs w:val="0"/>
          <w:caps w:val="0"/>
          <w:color w:val="000000"/>
          <w:spacing w:val="0"/>
          <w:kern w:val="0"/>
          <w:sz w:val="32"/>
          <w:szCs w:val="32"/>
          <w:highlight w:val="none"/>
          <w:shd w:val="clear"/>
          <w:lang w:bidi="ar"/>
        </w:rPr>
        <w:t>（三）将热线运行中形成的热点、难点问题，适时反馈给</w:t>
      </w:r>
      <w:r>
        <w:rPr>
          <w:rFonts w:hint="eastAsia" w:ascii="Times New Roman" w:hAnsi="Times New Roman" w:eastAsia="仿宋_GB2312" w:cs="Times New Roman"/>
          <w:i w:val="0"/>
          <w:iCs w:val="0"/>
          <w:caps w:val="0"/>
          <w:color w:val="000000"/>
          <w:spacing w:val="0"/>
          <w:kern w:val="0"/>
          <w:sz w:val="32"/>
          <w:szCs w:val="32"/>
          <w:highlight w:val="none"/>
          <w:shd w:val="clear"/>
          <w:lang w:eastAsia="zh-CN" w:bidi="ar"/>
        </w:rPr>
        <w:t>办理</w:t>
      </w:r>
      <w:r>
        <w:rPr>
          <w:rFonts w:hint="default" w:ascii="Times New Roman" w:hAnsi="Times New Roman" w:eastAsia="仿宋_GB2312" w:cs="Times New Roman"/>
          <w:i w:val="0"/>
          <w:iCs w:val="0"/>
          <w:caps w:val="0"/>
          <w:color w:val="000000"/>
          <w:spacing w:val="0"/>
          <w:kern w:val="0"/>
          <w:sz w:val="32"/>
          <w:szCs w:val="32"/>
          <w:highlight w:val="none"/>
          <w:shd w:val="clear"/>
          <w:lang w:bidi="ar"/>
        </w:rPr>
        <w:t>单位。对于影响范围广或具有时效性的突发紧急事件信息，要求</w:t>
      </w:r>
      <w:r>
        <w:rPr>
          <w:rFonts w:hint="eastAsia" w:ascii="Times New Roman" w:hAnsi="Times New Roman" w:eastAsia="仿宋_GB2312" w:cs="Times New Roman"/>
          <w:i w:val="0"/>
          <w:iCs w:val="0"/>
          <w:caps w:val="0"/>
          <w:color w:val="000000"/>
          <w:spacing w:val="0"/>
          <w:kern w:val="0"/>
          <w:sz w:val="32"/>
          <w:szCs w:val="32"/>
          <w:highlight w:val="none"/>
          <w:shd w:val="clear"/>
          <w:lang w:eastAsia="zh-CN" w:bidi="ar"/>
        </w:rPr>
        <w:t>办理</w:t>
      </w:r>
      <w:r>
        <w:rPr>
          <w:rFonts w:hint="default" w:ascii="Times New Roman" w:hAnsi="Times New Roman" w:eastAsia="仿宋_GB2312" w:cs="Times New Roman"/>
          <w:i w:val="0"/>
          <w:iCs w:val="0"/>
          <w:caps w:val="0"/>
          <w:color w:val="000000"/>
          <w:spacing w:val="0"/>
          <w:kern w:val="0"/>
          <w:sz w:val="32"/>
          <w:szCs w:val="32"/>
          <w:highlight w:val="none"/>
          <w:shd w:val="clear"/>
          <w:lang w:bidi="ar"/>
        </w:rPr>
        <w:t>单位及时上传。</w:t>
      </w:r>
    </w:p>
    <w:p w14:paraId="010DC7DF">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highlight w:val="none"/>
          <w:lang w:bidi="ar"/>
        </w:rPr>
      </w:pPr>
      <w:r>
        <w:rPr>
          <w:rFonts w:hint="default" w:ascii="Times New Roman" w:hAnsi="Times New Roman" w:eastAsia="仿宋_GB2312" w:cs="Times New Roman"/>
          <w:i w:val="0"/>
          <w:iCs w:val="0"/>
          <w:caps w:val="0"/>
          <w:color w:val="000000"/>
          <w:spacing w:val="0"/>
          <w:kern w:val="0"/>
          <w:sz w:val="32"/>
          <w:szCs w:val="32"/>
          <w:highlight w:val="none"/>
          <w:shd w:val="clear"/>
          <w:lang w:bidi="ar"/>
        </w:rPr>
        <w:t>（四）监督</w:t>
      </w:r>
      <w:r>
        <w:rPr>
          <w:rFonts w:hint="eastAsia" w:ascii="Times New Roman" w:hAnsi="Times New Roman" w:eastAsia="仿宋_GB2312" w:cs="Times New Roman"/>
          <w:i w:val="0"/>
          <w:iCs w:val="0"/>
          <w:caps w:val="0"/>
          <w:color w:val="000000"/>
          <w:spacing w:val="0"/>
          <w:kern w:val="0"/>
          <w:sz w:val="32"/>
          <w:szCs w:val="32"/>
          <w:highlight w:val="none"/>
          <w:shd w:val="clear"/>
          <w:lang w:val="en-US" w:eastAsia="zh-CN" w:bidi="ar"/>
        </w:rPr>
        <w:t>指导</w:t>
      </w:r>
      <w:r>
        <w:rPr>
          <w:rFonts w:hint="eastAsia" w:ascii="Times New Roman" w:hAnsi="Times New Roman" w:eastAsia="仿宋_GB2312" w:cs="Times New Roman"/>
          <w:i w:val="0"/>
          <w:iCs w:val="0"/>
          <w:caps w:val="0"/>
          <w:color w:val="000000"/>
          <w:spacing w:val="0"/>
          <w:kern w:val="0"/>
          <w:sz w:val="32"/>
          <w:szCs w:val="32"/>
          <w:highlight w:val="none"/>
          <w:shd w:val="clear"/>
          <w:lang w:eastAsia="zh-CN" w:bidi="ar"/>
        </w:rPr>
        <w:t>办理</w:t>
      </w:r>
      <w:r>
        <w:rPr>
          <w:rFonts w:hint="default" w:ascii="Times New Roman" w:hAnsi="Times New Roman" w:eastAsia="仿宋_GB2312" w:cs="Times New Roman"/>
          <w:i w:val="0"/>
          <w:iCs w:val="0"/>
          <w:caps w:val="0"/>
          <w:color w:val="000000"/>
          <w:spacing w:val="0"/>
          <w:kern w:val="0"/>
          <w:sz w:val="32"/>
          <w:szCs w:val="32"/>
          <w:highlight w:val="none"/>
          <w:shd w:val="clear"/>
          <w:lang w:bidi="ar"/>
        </w:rPr>
        <w:t>单位维护知识库情况。</w:t>
      </w:r>
    </w:p>
    <w:p w14:paraId="29F531C9">
      <w:pPr>
        <w:keepNext w:val="0"/>
        <w:keepLines w:val="0"/>
        <w:pageBreakBefore w:val="0"/>
        <w:widowControl w:val="0"/>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highlight w:val="none"/>
          <w:shd w:val="clear"/>
          <w:lang w:bidi="ar"/>
        </w:rPr>
      </w:pPr>
      <w:r>
        <w:rPr>
          <w:rFonts w:hint="default" w:ascii="Times New Roman" w:hAnsi="Times New Roman" w:eastAsia="仿宋_GB2312" w:cs="Times New Roman"/>
          <w:i w:val="0"/>
          <w:iCs w:val="0"/>
          <w:caps w:val="0"/>
          <w:color w:val="000000"/>
          <w:spacing w:val="0"/>
          <w:kern w:val="0"/>
          <w:sz w:val="32"/>
          <w:szCs w:val="32"/>
          <w:highlight w:val="none"/>
          <w:shd w:val="clear"/>
          <w:lang w:bidi="ar"/>
        </w:rPr>
        <w:t>（五）负责知识库管理的其他工作。</w:t>
      </w:r>
    </w:p>
    <w:p w14:paraId="6D7B14FE">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0"/>
          <w:sz w:val="32"/>
          <w:szCs w:val="32"/>
          <w:highlight w:val="none"/>
          <w:shd w:val="clear"/>
          <w:lang w:bidi="ar"/>
        </w:rPr>
      </w:pPr>
      <w:r>
        <w:rPr>
          <w:rFonts w:hint="default" w:ascii="Times New Roman" w:hAnsi="Times New Roman" w:eastAsia="仿宋_GB2312" w:cs="Times New Roman"/>
          <w:b/>
          <w:bCs/>
          <w:color w:val="000000"/>
          <w:kern w:val="0"/>
          <w:sz w:val="32"/>
          <w:szCs w:val="32"/>
          <w:highlight w:val="none"/>
          <w:lang w:val="en-US" w:eastAsia="zh-CN" w:bidi="ar"/>
        </w:rPr>
        <w:t>第五条〔</w:t>
      </w:r>
      <w:r>
        <w:rPr>
          <w:rFonts w:hint="eastAsia" w:ascii="Times New Roman" w:hAnsi="Times New Roman" w:eastAsia="仿宋_GB2312" w:cs="Times New Roman"/>
          <w:b/>
          <w:bCs/>
          <w:color w:val="000000"/>
          <w:kern w:val="0"/>
          <w:sz w:val="32"/>
          <w:szCs w:val="32"/>
          <w:highlight w:val="none"/>
          <w:lang w:val="en-US" w:eastAsia="zh-CN" w:bidi="ar"/>
        </w:rPr>
        <w:t>办理</w:t>
      </w:r>
      <w:r>
        <w:rPr>
          <w:rFonts w:hint="default" w:ascii="Times New Roman" w:hAnsi="Times New Roman" w:eastAsia="仿宋_GB2312" w:cs="Times New Roman"/>
          <w:b/>
          <w:bCs/>
          <w:color w:val="000000"/>
          <w:kern w:val="0"/>
          <w:sz w:val="32"/>
          <w:szCs w:val="32"/>
          <w:highlight w:val="none"/>
          <w:lang w:val="en-US" w:eastAsia="zh-CN" w:bidi="ar"/>
        </w:rPr>
        <w:t>单位职责〕</w:t>
      </w:r>
      <w:ins w:id="53" w:author="袁梦:拟稿人校对" w:date="2026-03-10T19:10:02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i w:val="0"/>
          <w:iCs w:val="0"/>
          <w:caps w:val="0"/>
          <w:color w:val="000000"/>
          <w:spacing w:val="0"/>
          <w:kern w:val="0"/>
          <w:sz w:val="32"/>
          <w:szCs w:val="32"/>
          <w:highlight w:val="none"/>
          <w:shd w:val="clear"/>
          <w:lang w:bidi="ar"/>
        </w:rPr>
        <w:t>各</w:t>
      </w:r>
      <w:r>
        <w:rPr>
          <w:rFonts w:hint="eastAsia" w:ascii="Times New Roman" w:hAnsi="Times New Roman" w:eastAsia="仿宋_GB2312" w:cs="Times New Roman"/>
          <w:i w:val="0"/>
          <w:iCs w:val="0"/>
          <w:caps w:val="0"/>
          <w:color w:val="000000"/>
          <w:spacing w:val="0"/>
          <w:kern w:val="0"/>
          <w:sz w:val="32"/>
          <w:szCs w:val="32"/>
          <w:highlight w:val="none"/>
          <w:shd w:val="clear"/>
          <w:lang w:eastAsia="zh-CN" w:bidi="ar"/>
        </w:rPr>
        <w:t>办理</w:t>
      </w:r>
      <w:r>
        <w:rPr>
          <w:rFonts w:hint="default" w:ascii="Times New Roman" w:hAnsi="Times New Roman" w:eastAsia="仿宋_GB2312" w:cs="Times New Roman"/>
          <w:i w:val="0"/>
          <w:iCs w:val="0"/>
          <w:caps w:val="0"/>
          <w:color w:val="000000"/>
          <w:spacing w:val="0"/>
          <w:kern w:val="0"/>
          <w:sz w:val="32"/>
          <w:szCs w:val="32"/>
          <w:highlight w:val="none"/>
          <w:shd w:val="clear"/>
          <w:lang w:bidi="ar"/>
        </w:rPr>
        <w:t>单位是知识库</w:t>
      </w:r>
      <w:r>
        <w:rPr>
          <w:rFonts w:hint="eastAsia" w:ascii="Times New Roman" w:hAnsi="Times New Roman" w:eastAsia="仿宋_GB2312" w:cs="Times New Roman"/>
          <w:i w:val="0"/>
          <w:iCs w:val="0"/>
          <w:caps w:val="0"/>
          <w:color w:val="000000"/>
          <w:spacing w:val="0"/>
          <w:kern w:val="0"/>
          <w:sz w:val="32"/>
          <w:szCs w:val="32"/>
          <w:highlight w:val="none"/>
          <w:shd w:val="clear"/>
          <w:lang w:val="en-US" w:eastAsia="zh-CN" w:bidi="ar"/>
        </w:rPr>
        <w:t>动态</w:t>
      </w:r>
      <w:r>
        <w:rPr>
          <w:rFonts w:hint="default" w:ascii="Times New Roman" w:hAnsi="Times New Roman" w:eastAsia="仿宋_GB2312" w:cs="Times New Roman"/>
          <w:i w:val="0"/>
          <w:iCs w:val="0"/>
          <w:caps w:val="0"/>
          <w:color w:val="000000"/>
          <w:spacing w:val="0"/>
          <w:kern w:val="0"/>
          <w:sz w:val="32"/>
          <w:szCs w:val="32"/>
          <w:highlight w:val="none"/>
          <w:shd w:val="clear"/>
          <w:lang w:bidi="ar"/>
        </w:rPr>
        <w:t>管理的责任主体，确保知识库信息的合法性、及时性、准确性、完整性。主要职责包括：</w:t>
      </w:r>
    </w:p>
    <w:p w14:paraId="16CA183E">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highlight w:val="none"/>
          <w:shd w:val="clear"/>
          <w:lang w:bidi="ar"/>
        </w:rPr>
      </w:pPr>
      <w:r>
        <w:rPr>
          <w:rFonts w:hint="default" w:ascii="Times New Roman" w:hAnsi="Times New Roman" w:eastAsia="仿宋_GB2312" w:cs="Times New Roman"/>
          <w:i w:val="0"/>
          <w:iCs w:val="0"/>
          <w:caps w:val="0"/>
          <w:color w:val="000000"/>
          <w:spacing w:val="0"/>
          <w:kern w:val="0"/>
          <w:sz w:val="32"/>
          <w:szCs w:val="32"/>
          <w:highlight w:val="none"/>
          <w:shd w:val="clear"/>
          <w:lang w:bidi="ar"/>
        </w:rPr>
        <w:t>（一）负责本单位知识库新增知识采集</w:t>
      </w:r>
      <w:r>
        <w:rPr>
          <w:rFonts w:hint="eastAsia" w:ascii="Times New Roman" w:hAnsi="Times New Roman" w:eastAsia="仿宋_GB2312" w:cs="Times New Roman"/>
          <w:i w:val="0"/>
          <w:iCs w:val="0"/>
          <w:caps w:val="0"/>
          <w:color w:val="000000"/>
          <w:spacing w:val="0"/>
          <w:kern w:val="0"/>
          <w:sz w:val="32"/>
          <w:szCs w:val="32"/>
          <w:highlight w:val="none"/>
          <w:shd w:val="clear"/>
          <w:lang w:val="en-US" w:eastAsia="zh-CN" w:bidi="ar"/>
        </w:rPr>
        <w:t>、审核、发布</w:t>
      </w:r>
      <w:r>
        <w:rPr>
          <w:rFonts w:hint="eastAsia" w:ascii="Times New Roman" w:hAnsi="Times New Roman" w:eastAsia="仿宋_GB2312" w:cs="Times New Roman"/>
          <w:i w:val="0"/>
          <w:iCs w:val="0"/>
          <w:caps w:val="0"/>
          <w:color w:val="000000"/>
          <w:spacing w:val="0"/>
          <w:kern w:val="0"/>
          <w:sz w:val="32"/>
          <w:szCs w:val="32"/>
          <w:highlight w:val="none"/>
          <w:shd w:val="clear"/>
          <w:lang w:eastAsia="zh-CN" w:bidi="ar"/>
        </w:rPr>
        <w:t>，</w:t>
      </w:r>
      <w:r>
        <w:rPr>
          <w:rFonts w:hint="default" w:ascii="Times New Roman" w:hAnsi="Times New Roman" w:eastAsia="仿宋_GB2312" w:cs="Times New Roman"/>
          <w:i w:val="0"/>
          <w:iCs w:val="0"/>
          <w:caps w:val="0"/>
          <w:color w:val="000000"/>
          <w:spacing w:val="0"/>
          <w:kern w:val="0"/>
          <w:sz w:val="32"/>
          <w:szCs w:val="32"/>
          <w:highlight w:val="none"/>
          <w:shd w:val="clear"/>
          <w:lang w:bidi="ar"/>
        </w:rPr>
        <w:t>已有知识</w:t>
      </w:r>
      <w:r>
        <w:rPr>
          <w:rFonts w:hint="eastAsia" w:ascii="Times New Roman" w:hAnsi="Times New Roman" w:eastAsia="仿宋_GB2312" w:cs="Times New Roman"/>
          <w:i w:val="0"/>
          <w:iCs w:val="0"/>
          <w:caps w:val="0"/>
          <w:color w:val="000000"/>
          <w:spacing w:val="0"/>
          <w:kern w:val="0"/>
          <w:sz w:val="32"/>
          <w:szCs w:val="32"/>
          <w:highlight w:val="none"/>
          <w:shd w:val="clear"/>
          <w:lang w:val="en-US" w:eastAsia="zh-CN" w:bidi="ar"/>
        </w:rPr>
        <w:t>维护</w:t>
      </w:r>
      <w:r>
        <w:rPr>
          <w:rFonts w:hint="default" w:ascii="Times New Roman" w:hAnsi="Times New Roman" w:eastAsia="仿宋_GB2312" w:cs="Times New Roman"/>
          <w:i w:val="0"/>
          <w:iCs w:val="0"/>
          <w:caps w:val="0"/>
          <w:color w:val="000000"/>
          <w:spacing w:val="0"/>
          <w:kern w:val="0"/>
          <w:sz w:val="32"/>
          <w:szCs w:val="32"/>
          <w:highlight w:val="none"/>
          <w:shd w:val="clear"/>
          <w:lang w:bidi="ar"/>
        </w:rPr>
        <w:t>。</w:t>
      </w:r>
    </w:p>
    <w:p w14:paraId="677AA1FA">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highlight w:val="none"/>
          <w:shd w:val="clear"/>
          <w:lang w:bidi="ar"/>
        </w:rPr>
      </w:pPr>
      <w:r>
        <w:rPr>
          <w:rFonts w:hint="default" w:ascii="Times New Roman" w:hAnsi="Times New Roman" w:eastAsia="仿宋_GB2312" w:cs="Times New Roman"/>
          <w:i w:val="0"/>
          <w:iCs w:val="0"/>
          <w:caps w:val="0"/>
          <w:color w:val="000000"/>
          <w:spacing w:val="0"/>
          <w:kern w:val="0"/>
          <w:sz w:val="32"/>
          <w:szCs w:val="32"/>
          <w:highlight w:val="none"/>
          <w:shd w:val="clear"/>
          <w:lang w:bidi="ar"/>
        </w:rPr>
        <w:t>（二）按照12345热线要求上传知识信息。</w:t>
      </w:r>
    </w:p>
    <w:p w14:paraId="656CFE02">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highlight w:val="none"/>
          <w:lang w:eastAsia="zh-CN" w:bidi="ar"/>
        </w:rPr>
      </w:pPr>
      <w:r>
        <w:rPr>
          <w:rFonts w:hint="default" w:ascii="Times New Roman" w:hAnsi="Times New Roman" w:eastAsia="仿宋_GB2312" w:cs="Times New Roman"/>
          <w:i w:val="0"/>
          <w:iCs w:val="0"/>
          <w:caps w:val="0"/>
          <w:color w:val="000000"/>
          <w:spacing w:val="0"/>
          <w:kern w:val="0"/>
          <w:sz w:val="32"/>
          <w:szCs w:val="32"/>
          <w:highlight w:val="none"/>
          <w:shd w:val="clear"/>
          <w:lang w:bidi="ar"/>
        </w:rPr>
        <w:t>（三）重大政策法规实施前，须派业务骨干对12345热线人员进行政策解读培训。</w:t>
      </w:r>
    </w:p>
    <w:p w14:paraId="50DB8F0F">
      <w:pPr>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color w:val="000000"/>
          <w:kern w:val="0"/>
          <w:sz w:val="32"/>
          <w:szCs w:val="32"/>
          <w:highlight w:val="none"/>
          <w:lang w:val="en-US" w:eastAsia="zh-CN" w:bidi="ar"/>
        </w:rPr>
        <w:t>第六条〔内容〕</w:t>
      </w:r>
      <w:ins w:id="54" w:author="袁梦:拟稿人校对" w:date="2026-03-10T19:10:05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color w:val="000000"/>
          <w:kern w:val="0"/>
          <w:sz w:val="32"/>
          <w:szCs w:val="32"/>
          <w:highlight w:val="none"/>
          <w:lang w:val="en-US" w:eastAsia="zh-CN" w:bidi="ar"/>
        </w:rPr>
        <w:t>知识库内容应权威、准确、有效，并向公众提供查询服务。主要包括政务服务事项、</w:t>
      </w:r>
      <w:r>
        <w:rPr>
          <w:rFonts w:hint="default" w:ascii="Times New Roman" w:hAnsi="Times New Roman" w:eastAsia="仿宋_GB2312" w:cs="Times New Roman"/>
          <w:color w:val="000000"/>
          <w:kern w:val="0"/>
          <w:sz w:val="32"/>
          <w:szCs w:val="32"/>
          <w:highlight w:val="none"/>
          <w:lang w:val="en-US" w:eastAsia="zh" w:bidi="ar"/>
        </w:rPr>
        <w:t>政策文件</w:t>
      </w:r>
      <w:r>
        <w:rPr>
          <w:rFonts w:hint="default" w:ascii="Times New Roman" w:hAnsi="Times New Roman" w:eastAsia="仿宋_GB2312" w:cs="Times New Roman"/>
          <w:color w:val="000000"/>
          <w:kern w:val="0"/>
          <w:sz w:val="32"/>
          <w:szCs w:val="32"/>
          <w:highlight w:val="none"/>
          <w:lang w:val="en-US" w:eastAsia="zh-CN" w:bidi="ar"/>
        </w:rPr>
        <w:t>、单位职能、</w:t>
      </w:r>
      <w:r>
        <w:rPr>
          <w:rFonts w:hint="default" w:ascii="Times New Roman" w:hAnsi="Times New Roman" w:eastAsia="仿宋_GB2312" w:cs="Times New Roman"/>
          <w:color w:val="000000"/>
          <w:kern w:val="0"/>
          <w:sz w:val="32"/>
          <w:szCs w:val="32"/>
          <w:highlight w:val="none"/>
          <w:lang w:val="en-US" w:eastAsia="zh" w:bidi="ar"/>
        </w:rPr>
        <w:t>热点问题</w:t>
      </w: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 w:bidi="ar"/>
        </w:rPr>
        <w:t>突发事项</w:t>
      </w:r>
      <w:r>
        <w:rPr>
          <w:rFonts w:hint="default" w:ascii="Times New Roman" w:hAnsi="Times New Roman" w:eastAsia="仿宋_GB2312" w:cs="Times New Roman"/>
          <w:color w:val="000000"/>
          <w:kern w:val="0"/>
          <w:sz w:val="32"/>
          <w:szCs w:val="32"/>
          <w:highlight w:val="none"/>
          <w:lang w:val="en-US" w:eastAsia="zh-CN" w:bidi="ar"/>
        </w:rPr>
        <w:t>、座席技能六类知识内容。</w:t>
      </w:r>
    </w:p>
    <w:p w14:paraId="61557CCA">
      <w:pPr>
        <w:keepNext w:val="0"/>
        <w:keepLines w:val="0"/>
        <w:pageBreakBefore w:val="0"/>
        <w:widowControl w:val="0"/>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
        </w:rPr>
      </w:pPr>
      <w:r>
        <w:rPr>
          <w:rFonts w:hint="default" w:ascii="Times New Roman" w:hAnsi="Times New Roman" w:eastAsia="仿宋_GB2312" w:cs="Times New Roman"/>
          <w:color w:val="000000"/>
          <w:kern w:val="0"/>
          <w:sz w:val="32"/>
          <w:szCs w:val="32"/>
          <w:highlight w:val="none"/>
          <w:lang w:val="en-US" w:eastAsia="zh-CN" w:bidi="ar"/>
        </w:rPr>
        <w:t>（一）政务服务事项。包括行政权力和公共服务事项、办事指南、办事流程等。</w:t>
      </w:r>
    </w:p>
    <w:p w14:paraId="1485CA17">
      <w:pPr>
        <w:keepNext w:val="0"/>
        <w:keepLines w:val="0"/>
        <w:pageBreakBefore w:val="0"/>
        <w:widowControl w:val="0"/>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eastAsia="zh" w:bidi="ar"/>
        </w:rPr>
      </w:pPr>
      <w:r>
        <w:rPr>
          <w:rFonts w:hint="default" w:ascii="Times New Roman" w:hAnsi="Times New Roman" w:eastAsia="仿宋_GB2312" w:cs="Times New Roman"/>
          <w:color w:val="000000"/>
          <w:kern w:val="0"/>
          <w:sz w:val="32"/>
          <w:szCs w:val="32"/>
          <w:highlight w:val="none"/>
          <w:lang w:val="en-US" w:eastAsia="zh-CN" w:bidi="ar"/>
        </w:rPr>
        <w:t>（二）</w:t>
      </w:r>
      <w:r>
        <w:rPr>
          <w:rFonts w:hint="default" w:ascii="Times New Roman" w:hAnsi="Times New Roman" w:eastAsia="仿宋_GB2312" w:cs="Times New Roman"/>
          <w:color w:val="000000"/>
          <w:kern w:val="0"/>
          <w:sz w:val="32"/>
          <w:szCs w:val="32"/>
          <w:highlight w:val="none"/>
          <w:lang w:val="en-US" w:eastAsia="zh" w:bidi="ar"/>
        </w:rPr>
        <w:t>政策文件</w:t>
      </w: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 w:bidi="ar"/>
        </w:rPr>
        <w:t>包括国家、省、市或本地制定出台的规范性文件，包括法律、法规、规章等。</w:t>
      </w:r>
    </w:p>
    <w:p w14:paraId="7F009EEB">
      <w:pPr>
        <w:keepNext w:val="0"/>
        <w:keepLines w:val="0"/>
        <w:pageBreakBefore w:val="0"/>
        <w:widowControl w:val="0"/>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eastAsia="zh" w:bidi="ar"/>
        </w:rPr>
      </w:pPr>
      <w:r>
        <w:rPr>
          <w:rFonts w:hint="default" w:ascii="Times New Roman" w:hAnsi="Times New Roman" w:eastAsia="仿宋_GB2312" w:cs="Times New Roman"/>
          <w:color w:val="000000"/>
          <w:kern w:val="0"/>
          <w:sz w:val="32"/>
          <w:szCs w:val="32"/>
          <w:highlight w:val="none"/>
          <w:lang w:val="en-US" w:eastAsia="zh-CN" w:bidi="ar"/>
        </w:rPr>
        <w:t>（三）单位职能。</w:t>
      </w:r>
      <w:r>
        <w:rPr>
          <w:rFonts w:hint="default" w:ascii="Times New Roman" w:hAnsi="Times New Roman" w:eastAsia="仿宋_GB2312" w:cs="Times New Roman"/>
          <w:color w:val="000000"/>
          <w:kern w:val="0"/>
          <w:sz w:val="32"/>
          <w:szCs w:val="32"/>
          <w:highlight w:val="none"/>
          <w:lang w:val="en-US" w:eastAsia="zh" w:bidi="ar"/>
        </w:rPr>
        <w:t>包括单位名称、</w:t>
      </w:r>
      <w:r>
        <w:rPr>
          <w:rFonts w:hint="default" w:ascii="Times New Roman" w:hAnsi="Times New Roman" w:eastAsia="仿宋_GB2312" w:cs="Times New Roman"/>
          <w:color w:val="000000"/>
          <w:kern w:val="0"/>
          <w:sz w:val="32"/>
          <w:szCs w:val="32"/>
          <w:highlight w:val="none"/>
          <w:lang w:val="en-US" w:eastAsia="zh-CN" w:bidi="ar"/>
        </w:rPr>
        <w:t>工作职能、</w:t>
      </w:r>
      <w:r>
        <w:rPr>
          <w:rFonts w:hint="default" w:ascii="Times New Roman" w:hAnsi="Times New Roman" w:eastAsia="仿宋_GB2312" w:cs="Times New Roman"/>
          <w:color w:val="000000"/>
          <w:kern w:val="0"/>
          <w:sz w:val="32"/>
          <w:szCs w:val="32"/>
          <w:highlight w:val="none"/>
          <w:lang w:val="en-US" w:eastAsia="zh" w:bidi="ar"/>
        </w:rPr>
        <w:t>内设机构及职责、办公电话、办公地址及办公时间等信息。</w:t>
      </w:r>
    </w:p>
    <w:p w14:paraId="3C055455">
      <w:pPr>
        <w:keepNext w:val="0"/>
        <w:keepLines w:val="0"/>
        <w:pageBreakBefore w:val="0"/>
        <w:widowControl w:val="0"/>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 w:bidi="ar"/>
        </w:rPr>
      </w:pPr>
      <w:r>
        <w:rPr>
          <w:rFonts w:hint="default" w:ascii="Times New Roman" w:hAnsi="Times New Roman" w:eastAsia="仿宋_GB2312" w:cs="Times New Roman"/>
          <w:color w:val="000000"/>
          <w:kern w:val="0"/>
          <w:sz w:val="32"/>
          <w:szCs w:val="32"/>
          <w:highlight w:val="none"/>
          <w:lang w:val="en-US" w:eastAsia="zh-CN" w:bidi="ar"/>
        </w:rPr>
        <w:t>（四）</w:t>
      </w:r>
      <w:r>
        <w:rPr>
          <w:rFonts w:hint="default" w:ascii="Times New Roman" w:hAnsi="Times New Roman" w:eastAsia="仿宋_GB2312" w:cs="Times New Roman"/>
          <w:color w:val="000000"/>
          <w:kern w:val="0"/>
          <w:sz w:val="32"/>
          <w:szCs w:val="32"/>
          <w:highlight w:val="none"/>
          <w:lang w:val="en-US" w:eastAsia="zh" w:bidi="ar"/>
        </w:rPr>
        <w:t>热点问题</w:t>
      </w:r>
      <w:r>
        <w:rPr>
          <w:rFonts w:hint="default" w:ascii="Times New Roman" w:hAnsi="Times New Roman" w:eastAsia="仿宋_GB2312" w:cs="Times New Roman"/>
          <w:color w:val="000000"/>
          <w:kern w:val="0"/>
          <w:sz w:val="32"/>
          <w:szCs w:val="32"/>
          <w:highlight w:val="none"/>
          <w:lang w:val="en-US" w:eastAsia="zh-CN" w:bidi="ar"/>
        </w:rPr>
        <w:t>。包括政策解读、便民事项</w:t>
      </w:r>
      <w:r>
        <w:rPr>
          <w:rFonts w:hint="default" w:ascii="Times New Roman" w:hAnsi="Times New Roman" w:eastAsia="仿宋_GB2312" w:cs="Times New Roman"/>
          <w:color w:val="000000"/>
          <w:kern w:val="0"/>
          <w:sz w:val="32"/>
          <w:szCs w:val="32"/>
          <w:highlight w:val="none"/>
          <w:lang w:val="en-US" w:eastAsia="zh" w:bidi="ar"/>
        </w:rPr>
        <w:t>、</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专</w:t>
      </w:r>
      <w:r>
        <w:rPr>
          <w:rFonts w:hint="default" w:ascii="Times New Roman" w:hAnsi="Times New Roman" w:eastAsia="仿宋_GB2312" w:cs="Times New Roman"/>
          <w:i w:val="0"/>
          <w:iCs w:val="0"/>
          <w:caps w:val="0"/>
          <w:color w:val="000000"/>
          <w:spacing w:val="0"/>
          <w:kern w:val="0"/>
          <w:sz w:val="32"/>
          <w:szCs w:val="32"/>
          <w:highlight w:val="none"/>
          <w:lang w:val="en-US" w:eastAsia="zh" w:bidi="ar"/>
        </w:rPr>
        <w:t>有</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名词</w:t>
      </w:r>
      <w:r>
        <w:rPr>
          <w:rFonts w:hint="default" w:ascii="Times New Roman" w:hAnsi="Times New Roman" w:eastAsia="仿宋_GB2312" w:cs="Times New Roman"/>
          <w:color w:val="000000"/>
          <w:kern w:val="0"/>
          <w:sz w:val="32"/>
          <w:szCs w:val="32"/>
          <w:highlight w:val="none"/>
          <w:lang w:val="en-US" w:eastAsia="zh-CN" w:bidi="ar"/>
        </w:rPr>
        <w:t>问答等。</w:t>
      </w:r>
    </w:p>
    <w:p w14:paraId="204441F5">
      <w:pPr>
        <w:keepNext w:val="0"/>
        <w:keepLines w:val="0"/>
        <w:pageBreakBefore w:val="0"/>
        <w:widowControl w:val="0"/>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2"/>
          <w:sz w:val="32"/>
          <w:szCs w:val="32"/>
          <w:highlight w:val="none"/>
          <w:lang w:val="en-US" w:eastAsia="zh" w:bidi="ar-SA"/>
        </w:rPr>
      </w:pPr>
      <w:r>
        <w:rPr>
          <w:rFonts w:hint="default" w:ascii="Times New Roman" w:hAnsi="Times New Roman" w:eastAsia="仿宋_GB2312" w:cs="Times New Roman"/>
          <w:color w:val="000000"/>
          <w:kern w:val="0"/>
          <w:sz w:val="32"/>
          <w:szCs w:val="32"/>
          <w:highlight w:val="none"/>
          <w:lang w:val="en-US" w:eastAsia="zh-CN" w:bidi="ar"/>
        </w:rPr>
        <w:t>（五）</w:t>
      </w:r>
      <w:r>
        <w:rPr>
          <w:rFonts w:hint="default" w:ascii="Times New Roman" w:hAnsi="Times New Roman" w:eastAsia="仿宋_GB2312" w:cs="Times New Roman"/>
          <w:i w:val="0"/>
          <w:iCs w:val="0"/>
          <w:caps w:val="0"/>
          <w:color w:val="000000"/>
          <w:spacing w:val="0"/>
          <w:kern w:val="0"/>
          <w:sz w:val="32"/>
          <w:szCs w:val="32"/>
          <w:highlight w:val="none"/>
          <w:lang w:val="en-US" w:eastAsia="zh" w:bidi="ar"/>
        </w:rPr>
        <w:t>突发事项。对临时性、突发性、</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涉及面较广且影响范围较大</w:t>
      </w:r>
      <w:r>
        <w:rPr>
          <w:rFonts w:hint="default" w:ascii="Times New Roman" w:hAnsi="Times New Roman" w:eastAsia="仿宋_GB2312" w:cs="Times New Roman"/>
          <w:i w:val="0"/>
          <w:iCs w:val="0"/>
          <w:caps w:val="0"/>
          <w:color w:val="000000"/>
          <w:spacing w:val="0"/>
          <w:kern w:val="0"/>
          <w:sz w:val="32"/>
          <w:szCs w:val="32"/>
          <w:highlight w:val="none"/>
          <w:lang w:val="en-US" w:eastAsia="zh" w:bidi="ar"/>
        </w:rPr>
        <w:t>的变动做最新通告，并明确突发事项处理责任单位及联系电话。</w:t>
      </w:r>
    </w:p>
    <w:p w14:paraId="411B54B2">
      <w:pPr>
        <w:keepNext w:val="0"/>
        <w:keepLines w:val="0"/>
        <w:pageBreakBefore w:val="0"/>
        <w:widowControl w:val="0"/>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w:t>
      </w:r>
      <w:r>
        <w:rPr>
          <w:rFonts w:hint="default" w:ascii="Times New Roman" w:hAnsi="Times New Roman" w:eastAsia="仿宋_GB2312" w:cs="Times New Roman"/>
          <w:i w:val="0"/>
          <w:iCs w:val="0"/>
          <w:caps w:val="0"/>
          <w:color w:val="000000"/>
          <w:spacing w:val="0"/>
          <w:kern w:val="0"/>
          <w:sz w:val="32"/>
          <w:szCs w:val="32"/>
          <w:highlight w:val="none"/>
          <w:lang w:val="en-US" w:eastAsia="zh" w:bidi="ar"/>
        </w:rPr>
        <w:t>六</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座席技能。录单、派单、回访等服务标准规范、沟通技巧、服务用语、</w:t>
      </w:r>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敏感问题答复口径</w:t>
      </w:r>
      <w:r>
        <w:rPr>
          <w:rFonts w:hint="default" w:ascii="Times New Roman" w:hAnsi="Times New Roman" w:eastAsia="仿宋_GB2312" w:cs="Times New Roman"/>
          <w:color w:val="000000"/>
          <w:kern w:val="0"/>
          <w:sz w:val="32"/>
          <w:szCs w:val="32"/>
          <w:highlight w:val="none"/>
          <w:lang w:val="en-US" w:eastAsia="zh-CN" w:bidi="ar"/>
        </w:rPr>
        <w:t>等。</w:t>
      </w:r>
    </w:p>
    <w:p w14:paraId="26596144">
      <w:pPr>
        <w:keepNext w:val="0"/>
        <w:keepLines w:val="0"/>
        <w:pageBreakBefore w:val="0"/>
        <w:widowControl w:val="0"/>
        <w:suppressLineNumbers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b/>
          <w:bCs/>
          <w:color w:val="000000"/>
          <w:kern w:val="0"/>
          <w:sz w:val="32"/>
          <w:szCs w:val="32"/>
          <w:highlight w:val="none"/>
          <w:lang w:val="en-US" w:eastAsia="zh-CN" w:bidi="ar"/>
        </w:rPr>
        <w:t>第七条〔采集〕</w:t>
      </w:r>
      <w:ins w:id="55" w:author="袁梦:拟稿人校对" w:date="2026-03-10T19:10:09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i w:val="0"/>
          <w:iCs w:val="0"/>
          <w:caps w:val="0"/>
          <w:color w:val="000000"/>
          <w:spacing w:val="0"/>
          <w:kern w:val="0"/>
          <w:sz w:val="32"/>
          <w:szCs w:val="32"/>
          <w:highlight w:val="none"/>
          <w:lang w:val="en-US" w:eastAsia="zh-CN" w:bidi="ar"/>
        </w:rPr>
        <w:t>坚</w:t>
      </w:r>
      <w:r>
        <w:rPr>
          <w:rFonts w:hint="eastAsia" w:ascii="仿宋_GB2312" w:hAnsi="仿宋_GB2312" w:eastAsia="仿宋_GB2312" w:cs="仿宋_GB2312"/>
          <w:i w:val="0"/>
          <w:iCs w:val="0"/>
          <w:caps w:val="0"/>
          <w:color w:val="000000"/>
          <w:spacing w:val="0"/>
          <w:kern w:val="0"/>
          <w:sz w:val="32"/>
          <w:szCs w:val="32"/>
          <w:highlight w:val="none"/>
          <w:lang w:val="en-US" w:eastAsia="zh-CN" w:bidi="ar"/>
        </w:rPr>
        <w:t>持</w:t>
      </w:r>
      <w:r>
        <w:rPr>
          <w:rFonts w:hint="eastAsia" w:ascii="仿宋_GB2312" w:hAnsi="仿宋_GB2312" w:eastAsia="仿宋_GB2312" w:cs="仿宋_GB2312"/>
          <w:i w:val="0"/>
          <w:iCs w:val="0"/>
          <w:caps w:val="0"/>
          <w:color w:val="000000"/>
          <w:spacing w:val="0"/>
          <w:kern w:val="0"/>
          <w:sz w:val="32"/>
          <w:szCs w:val="32"/>
          <w:highlight w:val="none"/>
          <w:lang w:eastAsia="zh-CN" w:bidi="ar"/>
        </w:rPr>
        <w:t>“</w:t>
      </w:r>
      <w:r>
        <w:rPr>
          <w:rFonts w:hint="eastAsia" w:ascii="仿宋_GB2312" w:hAnsi="仿宋_GB2312" w:eastAsia="仿宋_GB2312" w:cs="仿宋_GB2312"/>
          <w:i w:val="0"/>
          <w:iCs w:val="0"/>
          <w:caps w:val="0"/>
          <w:color w:val="000000"/>
          <w:spacing w:val="0"/>
          <w:kern w:val="0"/>
          <w:sz w:val="32"/>
          <w:szCs w:val="32"/>
          <w:highlight w:val="none"/>
          <w:lang w:bidi="ar"/>
        </w:rPr>
        <w:t>谁主管、谁提供</w:t>
      </w:r>
      <w:r>
        <w:rPr>
          <w:rFonts w:hint="eastAsia" w:ascii="仿宋_GB2312" w:hAnsi="仿宋_GB2312" w:eastAsia="仿宋_GB2312" w:cs="仿宋_GB2312"/>
          <w:i w:val="0"/>
          <w:iCs w:val="0"/>
          <w:caps w:val="0"/>
          <w:color w:val="000000"/>
          <w:spacing w:val="0"/>
          <w:kern w:val="0"/>
          <w:sz w:val="32"/>
          <w:szCs w:val="32"/>
          <w:highlight w:val="none"/>
          <w:lang w:eastAsia="zh-CN" w:bidi="ar"/>
        </w:rPr>
        <w:t>、</w:t>
      </w:r>
      <w:r>
        <w:rPr>
          <w:rFonts w:hint="eastAsia" w:ascii="仿宋_GB2312" w:hAnsi="仿宋_GB2312" w:eastAsia="仿宋_GB2312" w:cs="仿宋_GB2312"/>
          <w:i w:val="0"/>
          <w:iCs w:val="0"/>
          <w:caps w:val="0"/>
          <w:color w:val="000000"/>
          <w:spacing w:val="0"/>
          <w:kern w:val="0"/>
          <w:sz w:val="32"/>
          <w:szCs w:val="32"/>
          <w:highlight w:val="none"/>
          <w:lang w:bidi="ar"/>
        </w:rPr>
        <w:t>谁录入、谁负责</w:t>
      </w:r>
      <w:r>
        <w:rPr>
          <w:rFonts w:hint="eastAsia" w:ascii="仿宋_GB2312" w:hAnsi="仿宋_GB2312" w:eastAsia="仿宋_GB2312" w:cs="仿宋_GB2312"/>
          <w:i w:val="0"/>
          <w:iCs w:val="0"/>
          <w:caps w:val="0"/>
          <w:color w:val="000000"/>
          <w:spacing w:val="0"/>
          <w:kern w:val="0"/>
          <w:sz w:val="32"/>
          <w:szCs w:val="32"/>
          <w:highlight w:val="none"/>
          <w:lang w:eastAsia="zh-CN" w:bidi="ar"/>
        </w:rPr>
        <w:t>”</w:t>
      </w:r>
      <w:r>
        <w:rPr>
          <w:rFonts w:hint="eastAsia" w:ascii="仿宋_GB2312" w:hAnsi="仿宋_GB2312" w:eastAsia="仿宋_GB2312" w:cs="仿宋_GB2312"/>
          <w:i w:val="0"/>
          <w:iCs w:val="0"/>
          <w:caps w:val="0"/>
          <w:color w:val="000000"/>
          <w:spacing w:val="0"/>
          <w:kern w:val="0"/>
          <w:sz w:val="32"/>
          <w:szCs w:val="32"/>
          <w:highlight w:val="none"/>
          <w:lang w:bidi="ar"/>
        </w:rPr>
        <w:t>的原则</w:t>
      </w:r>
      <w:r>
        <w:rPr>
          <w:rFonts w:hint="eastAsia" w:ascii="仿宋_GB2312" w:hAnsi="仿宋_GB2312" w:eastAsia="仿宋_GB2312" w:cs="仿宋_GB2312"/>
          <w:i w:val="0"/>
          <w:iCs w:val="0"/>
          <w:caps w:val="0"/>
          <w:color w:val="000000"/>
          <w:spacing w:val="0"/>
          <w:kern w:val="0"/>
          <w:sz w:val="32"/>
          <w:szCs w:val="32"/>
          <w:highlight w:val="none"/>
          <w:lang w:eastAsia="zh-CN" w:bidi="ar"/>
        </w:rPr>
        <w:t>。</w:t>
      </w:r>
      <w:r>
        <w:rPr>
          <w:rFonts w:hint="eastAsia" w:ascii="仿宋_GB2312" w:hAnsi="仿宋_GB2312" w:eastAsia="仿宋_GB2312" w:cs="仿宋_GB2312"/>
          <w:color w:val="000000"/>
          <w:kern w:val="0"/>
          <w:sz w:val="32"/>
          <w:szCs w:val="32"/>
          <w:highlight w:val="none"/>
          <w:lang w:val="en-US" w:eastAsia="zh-CN" w:bidi="ar"/>
        </w:rPr>
        <w:t>新增政策、法规</w:t>
      </w:r>
      <w:r>
        <w:rPr>
          <w:rFonts w:hint="default" w:ascii="Times New Roman" w:hAnsi="Times New Roman" w:eastAsia="仿宋_GB2312" w:cs="Times New Roman"/>
          <w:color w:val="000000"/>
          <w:kern w:val="0"/>
          <w:sz w:val="32"/>
          <w:szCs w:val="32"/>
          <w:highlight w:val="none"/>
          <w:lang w:val="en-US" w:eastAsia="zh-CN" w:bidi="ar"/>
        </w:rPr>
        <w:t>应当在文件公开后7个工作日内完成采集录入；新增政务服务事项、便民问答和热线中心反馈的知识需求等其他事项，应当在3个工作日内完成知识采集录入；突发事件信息需实时采集录入。</w:t>
      </w:r>
    </w:p>
    <w:p w14:paraId="03513AFA">
      <w:pPr>
        <w:keepNext w:val="0"/>
        <w:keepLines w:val="0"/>
        <w:pageBreakBefore w:val="0"/>
        <w:widowControl w:val="0"/>
        <w:suppressLineNumbers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b/>
          <w:bCs/>
          <w:color w:val="000000"/>
          <w:kern w:val="0"/>
          <w:sz w:val="32"/>
          <w:szCs w:val="32"/>
          <w:highlight w:val="none"/>
          <w:lang w:val="en-US" w:eastAsia="zh-CN" w:bidi="ar"/>
        </w:rPr>
        <w:t>第八条〔审核和发布〕</w:t>
      </w:r>
      <w:ins w:id="56" w:author="袁梦:拟稿人校对" w:date="2026-03-10T19:10:15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eastAsia" w:ascii="Times New Roman" w:hAnsi="Times New Roman" w:eastAsia="仿宋_GB2312" w:cs="Times New Roman"/>
          <w:color w:val="000000"/>
          <w:kern w:val="0"/>
          <w:sz w:val="32"/>
          <w:szCs w:val="32"/>
          <w:highlight w:val="none"/>
          <w:lang w:val="en-US" w:eastAsia="zh-CN" w:bidi="ar"/>
        </w:rPr>
        <w:t>办理</w:t>
      </w:r>
      <w:r>
        <w:rPr>
          <w:rFonts w:hint="default" w:ascii="Times New Roman" w:hAnsi="Times New Roman" w:eastAsia="仿宋_GB2312" w:cs="Times New Roman"/>
          <w:color w:val="000000"/>
          <w:kern w:val="0"/>
          <w:sz w:val="32"/>
          <w:szCs w:val="32"/>
          <w:highlight w:val="none"/>
          <w:lang w:val="en-US" w:eastAsia="zh-CN" w:bidi="ar"/>
        </w:rPr>
        <w:t>单位对已采集的知识从</w:t>
      </w:r>
      <w:r>
        <w:rPr>
          <w:rFonts w:hint="default" w:ascii="Times New Roman" w:hAnsi="Times New Roman" w:eastAsia="仿宋_GB2312" w:cs="Times New Roman"/>
          <w:color w:val="000000"/>
          <w:kern w:val="0"/>
          <w:sz w:val="32"/>
          <w:szCs w:val="32"/>
          <w:highlight w:val="none"/>
          <w:lang w:val="en-US" w:eastAsia="zh" w:bidi="ar"/>
        </w:rPr>
        <w:t>内容</w:t>
      </w: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 w:bidi="ar"/>
        </w:rPr>
        <w:t>类别、</w:t>
      </w:r>
      <w:r>
        <w:rPr>
          <w:rFonts w:hint="default" w:ascii="Times New Roman" w:hAnsi="Times New Roman" w:eastAsia="仿宋_GB2312" w:cs="Times New Roman"/>
          <w:color w:val="000000"/>
          <w:kern w:val="0"/>
          <w:sz w:val="32"/>
          <w:szCs w:val="32"/>
          <w:highlight w:val="none"/>
          <w:lang w:val="en-US" w:eastAsia="zh-CN" w:bidi="ar"/>
        </w:rPr>
        <w:t>是否公开等方面进行审核和发布，确保内容合法、完整、准确有效，严格执行网络信息安全保密等有关法律法规。</w:t>
      </w:r>
    </w:p>
    <w:p w14:paraId="778CC0DB">
      <w:pPr>
        <w:keepNext w:val="0"/>
        <w:keepLines w:val="0"/>
        <w:pageBreakBefore w:val="0"/>
        <w:widowControl w:val="0"/>
        <w:suppressLineNumbers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color w:val="000000"/>
          <w:kern w:val="0"/>
          <w:sz w:val="32"/>
          <w:szCs w:val="32"/>
          <w:highlight w:val="none"/>
          <w:lang w:val="en-US" w:eastAsia="zh-CN" w:bidi="ar"/>
        </w:rPr>
        <w:t>第九条〔更新〕</w:t>
      </w:r>
      <w:ins w:id="57" w:author="袁梦:拟稿人校对" w:date="2026-03-10T19:10:17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eastAsia" w:ascii="Times New Roman" w:hAnsi="Times New Roman" w:eastAsia="仿宋_GB2312" w:cs="Times New Roman"/>
          <w:color w:val="000000"/>
          <w:kern w:val="0"/>
          <w:sz w:val="32"/>
          <w:szCs w:val="32"/>
          <w:highlight w:val="none"/>
          <w:lang w:val="en-US" w:eastAsia="zh-CN" w:bidi="ar"/>
        </w:rPr>
        <w:t>办理</w:t>
      </w:r>
      <w:r>
        <w:rPr>
          <w:rFonts w:hint="default" w:ascii="Times New Roman" w:hAnsi="Times New Roman" w:eastAsia="仿宋_GB2312" w:cs="Times New Roman"/>
          <w:color w:val="000000"/>
          <w:kern w:val="0"/>
          <w:sz w:val="32"/>
          <w:szCs w:val="32"/>
          <w:highlight w:val="none"/>
          <w:lang w:val="en-US" w:eastAsia="zh-CN" w:bidi="ar"/>
        </w:rPr>
        <w:t>单位应及时在知识库中更新涉及本单位、本行业的最新政策和热点问题答复口径。</w:t>
      </w:r>
    </w:p>
    <w:p w14:paraId="769A1817">
      <w:pPr>
        <w:keepNext w:val="0"/>
        <w:keepLines w:val="0"/>
        <w:pageBreakBefore w:val="0"/>
        <w:widowControl w:val="0"/>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
        </w:rPr>
        <w:t>工作人员使用知识库时，若发现知识信息缺失、错误、不合理或部分信息未及时更新，应通过各级12345热线向</w:t>
      </w:r>
      <w:r>
        <w:rPr>
          <w:rFonts w:hint="eastAsia" w:ascii="Times New Roman" w:hAnsi="Times New Roman" w:eastAsia="仿宋_GB2312" w:cs="Times New Roman"/>
          <w:color w:val="000000"/>
          <w:kern w:val="0"/>
          <w:sz w:val="32"/>
          <w:szCs w:val="32"/>
          <w:highlight w:val="none"/>
          <w:lang w:val="en-US" w:eastAsia="zh-CN" w:bidi="ar"/>
        </w:rPr>
        <w:t>办理</w:t>
      </w:r>
      <w:r>
        <w:rPr>
          <w:rFonts w:hint="default" w:ascii="Times New Roman" w:hAnsi="Times New Roman" w:eastAsia="仿宋_GB2312" w:cs="Times New Roman"/>
          <w:color w:val="000000"/>
          <w:kern w:val="0"/>
          <w:sz w:val="32"/>
          <w:szCs w:val="32"/>
          <w:highlight w:val="none"/>
          <w:lang w:val="en-US" w:eastAsia="zh-CN" w:bidi="ar"/>
        </w:rPr>
        <w:t>单位及时反馈。对应更新的知识信息，应在</w:t>
      </w:r>
      <w:r>
        <w:rPr>
          <w:rFonts w:hint="eastAsia" w:ascii="Times New Roman" w:hAnsi="Times New Roman" w:eastAsia="仿宋_GB2312" w:cs="Times New Roman"/>
          <w:color w:val="000000"/>
          <w:kern w:val="0"/>
          <w:sz w:val="32"/>
          <w:szCs w:val="32"/>
          <w:highlight w:val="none"/>
          <w:lang w:val="en-US" w:eastAsia="zh-CN" w:bidi="ar"/>
        </w:rPr>
        <w:t>1</w:t>
      </w:r>
      <w:r>
        <w:rPr>
          <w:rFonts w:hint="default" w:ascii="Times New Roman" w:hAnsi="Times New Roman" w:eastAsia="仿宋_GB2312" w:cs="Times New Roman"/>
          <w:color w:val="000000"/>
          <w:kern w:val="0"/>
          <w:sz w:val="32"/>
          <w:szCs w:val="32"/>
          <w:highlight w:val="none"/>
          <w:lang w:val="en-US" w:eastAsia="zh-CN" w:bidi="ar"/>
        </w:rPr>
        <w:t>个工作日内完成更新、审核、发布（可根据实际情况进行调整，控制在</w:t>
      </w:r>
      <w:r>
        <w:rPr>
          <w:rFonts w:hint="eastAsia" w:ascii="Times New Roman" w:hAnsi="Times New Roman" w:eastAsia="仿宋_GB2312" w:cs="Times New Roman"/>
          <w:color w:val="000000"/>
          <w:kern w:val="0"/>
          <w:sz w:val="32"/>
          <w:szCs w:val="32"/>
          <w:highlight w:val="none"/>
          <w:lang w:val="en-US" w:eastAsia="zh-CN" w:bidi="ar"/>
        </w:rPr>
        <w:t>2</w:t>
      </w:r>
      <w:r>
        <w:rPr>
          <w:rFonts w:hint="default" w:ascii="Times New Roman" w:hAnsi="Times New Roman" w:eastAsia="仿宋_GB2312" w:cs="Times New Roman"/>
          <w:color w:val="000000"/>
          <w:kern w:val="0"/>
          <w:sz w:val="32"/>
          <w:szCs w:val="32"/>
          <w:highlight w:val="none"/>
          <w:lang w:val="en-US" w:eastAsia="zh-CN" w:bidi="ar"/>
        </w:rPr>
        <w:t>个工作日内）。</w:t>
      </w:r>
    </w:p>
    <w:p w14:paraId="338A5610">
      <w:pPr>
        <w:keepNext w:val="0"/>
        <w:keepLines w:val="0"/>
        <w:pageBreakBefore w:val="0"/>
        <w:widowControl w:val="0"/>
        <w:suppressLineNumbers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b/>
          <w:bCs/>
          <w:color w:val="000000"/>
          <w:kern w:val="0"/>
          <w:sz w:val="32"/>
          <w:szCs w:val="32"/>
          <w:highlight w:val="none"/>
          <w:lang w:val="en-US" w:eastAsia="zh-CN" w:bidi="ar"/>
        </w:rPr>
        <w:t>第十条〔下架〕</w:t>
      </w:r>
      <w:ins w:id="58" w:author="袁梦:拟稿人校对" w:date="2026-03-10T19:10:28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eastAsia" w:ascii="Times New Roman" w:hAnsi="Times New Roman" w:eastAsia="仿宋_GB2312" w:cs="Times New Roman"/>
          <w:color w:val="000000"/>
          <w:kern w:val="0"/>
          <w:sz w:val="32"/>
          <w:szCs w:val="32"/>
          <w:highlight w:val="none"/>
          <w:lang w:val="en-US" w:eastAsia="zh-CN" w:bidi="ar"/>
        </w:rPr>
        <w:t>办理</w:t>
      </w:r>
      <w:r>
        <w:rPr>
          <w:rFonts w:hint="default" w:ascii="Times New Roman" w:hAnsi="Times New Roman" w:eastAsia="仿宋_GB2312" w:cs="Times New Roman"/>
          <w:color w:val="000000"/>
          <w:kern w:val="0"/>
          <w:sz w:val="32"/>
          <w:szCs w:val="32"/>
          <w:highlight w:val="none"/>
          <w:lang w:val="en-US" w:eastAsia="zh-CN" w:bidi="ar"/>
        </w:rPr>
        <w:t>单位应及时对不适用、已失去时效性的知识信息按照本单位相关规定程序下架。</w:t>
      </w:r>
    </w:p>
    <w:p w14:paraId="0C4AED82">
      <w:pPr>
        <w:keepNext w:val="0"/>
        <w:keepLines w:val="0"/>
        <w:pageBreakBefore w:val="0"/>
        <w:widowControl w:val="0"/>
        <w:suppressLineNumbers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color w:val="000000"/>
          <w:kern w:val="0"/>
          <w:sz w:val="32"/>
          <w:szCs w:val="32"/>
          <w:highlight w:val="none"/>
          <w:lang w:val="en-US" w:eastAsia="zh-CN" w:bidi="ar"/>
        </w:rPr>
        <w:t>第十一条〔使用〕</w:t>
      </w:r>
      <w:ins w:id="59" w:author="袁梦:拟稿人校对" w:date="2026-03-10T19:10:30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color w:val="000000"/>
          <w:kern w:val="0"/>
          <w:sz w:val="32"/>
          <w:szCs w:val="32"/>
          <w:highlight w:val="none"/>
          <w:lang w:val="en-US" w:eastAsia="zh-CN" w:bidi="ar"/>
        </w:rPr>
        <w:t>12345热线依据热线知识库内容，能直接解答的诉求，直接答复诉求人</w:t>
      </w:r>
      <w:r>
        <w:rPr>
          <w:rFonts w:hint="eastAsia" w:ascii="Times New Roman" w:hAnsi="Times New Roman" w:eastAsia="仿宋_GB2312" w:cs="Times New Roman"/>
          <w:color w:val="000000"/>
          <w:kern w:val="0"/>
          <w:sz w:val="32"/>
          <w:szCs w:val="32"/>
          <w:highlight w:val="none"/>
          <w:lang w:val="en-US" w:eastAsia="zh-CN" w:bidi="ar"/>
        </w:rPr>
        <w:t>；若发现未采集的知识，向办理单位发起提问，办理单位在7个工作日内予以答复。</w:t>
      </w:r>
    </w:p>
    <w:p w14:paraId="3383774C">
      <w:pPr>
        <w:keepNext w:val="0"/>
        <w:keepLines w:val="0"/>
        <w:pageBreakBefore w:val="0"/>
        <w:widowControl w:val="0"/>
        <w:suppressLineNumbers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color w:val="000000"/>
          <w:kern w:val="0"/>
          <w:sz w:val="32"/>
          <w:szCs w:val="32"/>
          <w:highlight w:val="none"/>
          <w:lang w:val="en-US" w:eastAsia="zh-CN" w:bidi="ar"/>
        </w:rPr>
        <w:t>第十</w:t>
      </w:r>
      <w:r>
        <w:rPr>
          <w:rFonts w:hint="default" w:ascii="Times New Roman" w:hAnsi="Times New Roman" w:eastAsia="仿宋_GB2312" w:cs="Times New Roman"/>
          <w:b/>
          <w:bCs/>
          <w:color w:val="000000"/>
          <w:kern w:val="0"/>
          <w:sz w:val="32"/>
          <w:szCs w:val="32"/>
          <w:highlight w:val="none"/>
          <w:lang w:val="en-US" w:eastAsia="zh" w:bidi="ar"/>
        </w:rPr>
        <w:t>二</w:t>
      </w:r>
      <w:r>
        <w:rPr>
          <w:rFonts w:hint="default" w:ascii="Times New Roman" w:hAnsi="Times New Roman" w:eastAsia="仿宋_GB2312" w:cs="Times New Roman"/>
          <w:b/>
          <w:bCs/>
          <w:color w:val="000000"/>
          <w:kern w:val="0"/>
          <w:sz w:val="32"/>
          <w:szCs w:val="32"/>
          <w:highlight w:val="none"/>
          <w:lang w:val="en-US" w:eastAsia="zh-CN" w:bidi="ar"/>
        </w:rPr>
        <w:t>条〔追责〕</w:t>
      </w:r>
      <w:ins w:id="60" w:author="袁梦:拟稿人校对" w:date="2026-03-10T19:10:32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color w:val="000000"/>
          <w:kern w:val="0"/>
          <w:sz w:val="32"/>
          <w:szCs w:val="32"/>
          <w:highlight w:val="none"/>
          <w:lang w:val="en-US" w:eastAsia="zh-CN" w:bidi="ar"/>
        </w:rPr>
        <w:t>有下列情形之一的，除对相关人员及其</w:t>
      </w:r>
      <w:r>
        <w:rPr>
          <w:rFonts w:hint="eastAsia" w:ascii="Times New Roman" w:hAnsi="Times New Roman" w:eastAsia="仿宋_GB2312" w:cs="Times New Roman"/>
          <w:color w:val="000000"/>
          <w:kern w:val="0"/>
          <w:sz w:val="32"/>
          <w:szCs w:val="32"/>
          <w:highlight w:val="none"/>
          <w:lang w:val="en-US" w:eastAsia="zh-CN" w:bidi="ar"/>
        </w:rPr>
        <w:t>办理</w:t>
      </w:r>
      <w:r>
        <w:rPr>
          <w:rFonts w:hint="default" w:ascii="Times New Roman" w:hAnsi="Times New Roman" w:eastAsia="仿宋_GB2312" w:cs="Times New Roman"/>
          <w:color w:val="000000"/>
          <w:kern w:val="0"/>
          <w:sz w:val="32"/>
          <w:szCs w:val="32"/>
          <w:highlight w:val="none"/>
          <w:lang w:val="en-US" w:eastAsia="zh-CN" w:bidi="ar"/>
        </w:rPr>
        <w:t>单位进行通报和问责外，还需追究相关人员及相关</w:t>
      </w:r>
      <w:r>
        <w:rPr>
          <w:rFonts w:hint="eastAsia" w:ascii="Times New Roman" w:hAnsi="Times New Roman" w:eastAsia="仿宋_GB2312" w:cs="Times New Roman"/>
          <w:color w:val="000000"/>
          <w:kern w:val="0"/>
          <w:sz w:val="32"/>
          <w:szCs w:val="32"/>
          <w:highlight w:val="none"/>
          <w:lang w:val="en-US" w:eastAsia="zh-CN" w:bidi="ar"/>
        </w:rPr>
        <w:t>办理</w:t>
      </w:r>
      <w:r>
        <w:rPr>
          <w:rFonts w:hint="default" w:ascii="Times New Roman" w:hAnsi="Times New Roman" w:eastAsia="仿宋_GB2312" w:cs="Times New Roman"/>
          <w:color w:val="000000"/>
          <w:kern w:val="0"/>
          <w:sz w:val="32"/>
          <w:szCs w:val="32"/>
          <w:highlight w:val="none"/>
          <w:lang w:val="en-US" w:eastAsia="zh-CN" w:bidi="ar"/>
        </w:rPr>
        <w:t>单位负责人责任：</w:t>
      </w:r>
    </w:p>
    <w:p w14:paraId="028347C5">
      <w:pPr>
        <w:keepNext w:val="0"/>
        <w:keepLines w:val="0"/>
        <w:pageBreakBefore w:val="0"/>
        <w:widowControl w:val="0"/>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
        </w:rPr>
        <w:t>（一）</w:t>
      </w:r>
      <w:r>
        <w:rPr>
          <w:rFonts w:hint="eastAsia" w:ascii="Times New Roman" w:hAnsi="Times New Roman" w:eastAsia="仿宋_GB2312" w:cs="Times New Roman"/>
          <w:color w:val="000000"/>
          <w:kern w:val="0"/>
          <w:sz w:val="32"/>
          <w:szCs w:val="32"/>
          <w:highlight w:val="none"/>
          <w:lang w:val="en-US" w:eastAsia="zh-CN" w:bidi="ar"/>
        </w:rPr>
        <w:t>办理</w:t>
      </w:r>
      <w:r>
        <w:rPr>
          <w:rFonts w:hint="default" w:ascii="Times New Roman" w:hAnsi="Times New Roman" w:eastAsia="仿宋_GB2312" w:cs="Times New Roman"/>
          <w:color w:val="000000"/>
          <w:kern w:val="0"/>
          <w:sz w:val="32"/>
          <w:szCs w:val="32"/>
          <w:highlight w:val="none"/>
          <w:lang w:val="en-US" w:eastAsia="zh-CN" w:bidi="ar"/>
        </w:rPr>
        <w:t>单位知识库采编人员未及时对知识信息进行审核、更新、发布和下架，造成</w:t>
      </w:r>
      <w:r>
        <w:rPr>
          <w:rFonts w:hint="eastAsia" w:ascii="Times New Roman" w:hAnsi="Times New Roman" w:eastAsia="仿宋_GB2312" w:cs="Times New Roman"/>
          <w:color w:val="000000"/>
          <w:kern w:val="0"/>
          <w:sz w:val="32"/>
          <w:szCs w:val="32"/>
          <w:highlight w:val="none"/>
          <w:lang w:val="en-US" w:eastAsia="zh-CN" w:bidi="ar"/>
        </w:rPr>
        <w:t>严重</w:t>
      </w:r>
      <w:r>
        <w:rPr>
          <w:rFonts w:hint="default" w:ascii="Times New Roman" w:hAnsi="Times New Roman" w:eastAsia="仿宋_GB2312" w:cs="Times New Roman"/>
          <w:color w:val="000000"/>
          <w:kern w:val="0"/>
          <w:sz w:val="32"/>
          <w:szCs w:val="32"/>
          <w:highlight w:val="none"/>
          <w:lang w:val="en-US" w:eastAsia="zh-CN" w:bidi="ar"/>
        </w:rPr>
        <w:t>后果的。</w:t>
      </w:r>
    </w:p>
    <w:p w14:paraId="223348C6">
      <w:pPr>
        <w:keepNext w:val="0"/>
        <w:keepLines w:val="0"/>
        <w:pageBreakBefore w:val="0"/>
        <w:widowControl w:val="0"/>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
        </w:rPr>
        <w:t>（二）</w:t>
      </w:r>
      <w:r>
        <w:rPr>
          <w:rFonts w:hint="eastAsia" w:ascii="Times New Roman" w:hAnsi="Times New Roman" w:eastAsia="仿宋_GB2312" w:cs="Times New Roman"/>
          <w:color w:val="000000"/>
          <w:kern w:val="0"/>
          <w:sz w:val="32"/>
          <w:szCs w:val="32"/>
          <w:highlight w:val="none"/>
          <w:lang w:val="en-US" w:eastAsia="zh-CN" w:bidi="ar"/>
        </w:rPr>
        <w:t>办理</w:t>
      </w:r>
      <w:r>
        <w:rPr>
          <w:rFonts w:hint="default" w:ascii="Times New Roman" w:hAnsi="Times New Roman" w:eastAsia="仿宋_GB2312" w:cs="Times New Roman"/>
          <w:color w:val="000000"/>
          <w:kern w:val="0"/>
          <w:sz w:val="32"/>
          <w:szCs w:val="32"/>
          <w:highlight w:val="none"/>
          <w:lang w:val="en-US" w:eastAsia="zh-CN" w:bidi="ar"/>
        </w:rPr>
        <w:t>单位知识库采编人员提供错误知识信息，造成</w:t>
      </w:r>
      <w:r>
        <w:rPr>
          <w:rFonts w:hint="eastAsia" w:ascii="Times New Roman" w:hAnsi="Times New Roman" w:eastAsia="仿宋_GB2312" w:cs="Times New Roman"/>
          <w:color w:val="000000"/>
          <w:kern w:val="0"/>
          <w:sz w:val="32"/>
          <w:szCs w:val="32"/>
          <w:highlight w:val="none"/>
          <w:lang w:val="en-US" w:eastAsia="zh-CN" w:bidi="ar"/>
        </w:rPr>
        <w:t>严重</w:t>
      </w:r>
      <w:r>
        <w:rPr>
          <w:rFonts w:hint="default" w:ascii="Times New Roman" w:hAnsi="Times New Roman" w:eastAsia="仿宋_GB2312" w:cs="Times New Roman"/>
          <w:color w:val="000000"/>
          <w:kern w:val="0"/>
          <w:sz w:val="32"/>
          <w:szCs w:val="32"/>
          <w:highlight w:val="none"/>
          <w:lang w:val="en-US" w:eastAsia="zh-CN" w:bidi="ar"/>
        </w:rPr>
        <w:t>后果的。</w:t>
      </w:r>
    </w:p>
    <w:p w14:paraId="411EA9B1">
      <w:pPr>
        <w:keepNext w:val="0"/>
        <w:keepLines w:val="0"/>
        <w:pageBreakBefore w:val="0"/>
        <w:widowControl w:val="0"/>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（三）</w:t>
      </w:r>
      <w:r>
        <w:rPr>
          <w:rFonts w:hint="eastAsia" w:ascii="Times New Roman" w:hAnsi="Times New Roman" w:eastAsia="仿宋_GB2312" w:cs="Times New Roman"/>
          <w:color w:val="000000"/>
          <w:kern w:val="0"/>
          <w:sz w:val="32"/>
          <w:szCs w:val="32"/>
          <w:highlight w:val="none"/>
          <w:lang w:val="en-US" w:eastAsia="zh-CN" w:bidi="ar"/>
        </w:rPr>
        <w:t>办理</w:t>
      </w:r>
      <w:r>
        <w:rPr>
          <w:rFonts w:hint="default" w:ascii="Times New Roman" w:hAnsi="Times New Roman" w:eastAsia="仿宋_GB2312" w:cs="Times New Roman"/>
          <w:color w:val="000000"/>
          <w:kern w:val="0"/>
          <w:sz w:val="32"/>
          <w:szCs w:val="32"/>
          <w:highlight w:val="none"/>
          <w:lang w:val="en-US" w:eastAsia="zh-CN" w:bidi="ar"/>
        </w:rPr>
        <w:t>单位未指定专人</w:t>
      </w:r>
      <w:r>
        <w:rPr>
          <w:rFonts w:hint="eastAsia" w:ascii="Times New Roman" w:hAnsi="Times New Roman" w:eastAsia="仿宋_GB2312" w:cs="Times New Roman"/>
          <w:color w:val="000000"/>
          <w:kern w:val="0"/>
          <w:sz w:val="32"/>
          <w:szCs w:val="32"/>
          <w:highlight w:val="none"/>
          <w:lang w:val="en-US" w:eastAsia="zh-CN" w:bidi="ar"/>
        </w:rPr>
        <w:t>办理</w:t>
      </w:r>
      <w:r>
        <w:rPr>
          <w:rFonts w:hint="default" w:ascii="Times New Roman" w:hAnsi="Times New Roman" w:eastAsia="仿宋_GB2312" w:cs="Times New Roman"/>
          <w:color w:val="000000"/>
          <w:kern w:val="0"/>
          <w:sz w:val="32"/>
          <w:szCs w:val="32"/>
          <w:highlight w:val="none"/>
          <w:lang w:val="en-US" w:eastAsia="zh-CN" w:bidi="ar"/>
        </w:rPr>
        <w:t>本单位知识库采编工作，导致本单位知识采集、审核、更新、发布等工作失误，造成</w:t>
      </w:r>
      <w:r>
        <w:rPr>
          <w:rFonts w:hint="eastAsia" w:ascii="Times New Roman" w:hAnsi="Times New Roman" w:eastAsia="仿宋_GB2312" w:cs="Times New Roman"/>
          <w:color w:val="000000"/>
          <w:kern w:val="0"/>
          <w:sz w:val="32"/>
          <w:szCs w:val="32"/>
          <w:highlight w:val="none"/>
          <w:lang w:val="en-US" w:eastAsia="zh-CN" w:bidi="ar"/>
        </w:rPr>
        <w:t>严重</w:t>
      </w:r>
      <w:r>
        <w:rPr>
          <w:rFonts w:hint="default" w:ascii="Times New Roman" w:hAnsi="Times New Roman" w:eastAsia="仿宋_GB2312" w:cs="Times New Roman"/>
          <w:color w:val="000000"/>
          <w:kern w:val="0"/>
          <w:sz w:val="32"/>
          <w:szCs w:val="32"/>
          <w:highlight w:val="none"/>
          <w:lang w:val="en-US" w:eastAsia="zh-CN" w:bidi="ar"/>
        </w:rPr>
        <w:t>后果的。</w:t>
      </w:r>
    </w:p>
    <w:p w14:paraId="19ABB1BB">
      <w:pPr>
        <w:keepNext w:val="0"/>
        <w:keepLines w:val="0"/>
        <w:pageBreakBefore w:val="0"/>
        <w:widowControl w:val="0"/>
        <w:suppressLineNumbers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color w:val="000000"/>
          <w:kern w:val="0"/>
          <w:sz w:val="32"/>
          <w:szCs w:val="32"/>
          <w:highlight w:val="none"/>
          <w:lang w:val="en-US" w:eastAsia="zh-CN" w:bidi="ar"/>
        </w:rPr>
        <w:t>第十</w:t>
      </w:r>
      <w:r>
        <w:rPr>
          <w:rFonts w:hint="default" w:ascii="Times New Roman" w:hAnsi="Times New Roman" w:eastAsia="仿宋_GB2312" w:cs="Times New Roman"/>
          <w:b/>
          <w:bCs/>
          <w:color w:val="000000"/>
          <w:kern w:val="0"/>
          <w:sz w:val="32"/>
          <w:szCs w:val="32"/>
          <w:highlight w:val="none"/>
          <w:lang w:val="en-US" w:eastAsia="zh" w:bidi="ar"/>
        </w:rPr>
        <w:t>三</w:t>
      </w:r>
      <w:r>
        <w:rPr>
          <w:rFonts w:hint="default" w:ascii="Times New Roman" w:hAnsi="Times New Roman" w:eastAsia="仿宋_GB2312" w:cs="Times New Roman"/>
          <w:b/>
          <w:bCs/>
          <w:color w:val="000000"/>
          <w:kern w:val="0"/>
          <w:sz w:val="32"/>
          <w:szCs w:val="32"/>
          <w:highlight w:val="none"/>
          <w:lang w:val="en-US" w:eastAsia="zh-CN" w:bidi="ar"/>
        </w:rPr>
        <w:t>条〔参照执行〕</w:t>
      </w:r>
      <w:ins w:id="61" w:author="袁梦:拟稿人校对" w:date="2026-03-10T19:10:40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snapToGrid w:val="0"/>
          <w:color w:val="000000"/>
          <w:spacing w:val="0"/>
          <w:kern w:val="0"/>
          <w:sz w:val="32"/>
          <w:szCs w:val="32"/>
          <w:highlight w:val="none"/>
          <w:lang w:val="en-US" w:eastAsia="en-US" w:bidi="ar-SA"/>
        </w:rPr>
        <w:t>各地</w:t>
      </w:r>
      <w:r>
        <w:rPr>
          <w:rFonts w:hint="eastAsia" w:ascii="Times New Roman" w:hAnsi="Times New Roman" w:eastAsia="仿宋_GB2312" w:cs="Times New Roman"/>
          <w:snapToGrid w:val="0"/>
          <w:color w:val="000000"/>
          <w:spacing w:val="0"/>
          <w:kern w:val="0"/>
          <w:sz w:val="32"/>
          <w:szCs w:val="32"/>
          <w:highlight w:val="none"/>
          <w:lang w:val="en-US" w:eastAsia="zh-CN" w:bidi="ar-SA"/>
        </w:rPr>
        <w:t>、</w:t>
      </w:r>
      <w:r>
        <w:rPr>
          <w:rFonts w:hint="default" w:ascii="Times New Roman" w:hAnsi="Times New Roman" w:eastAsia="仿宋_GB2312" w:cs="Times New Roman"/>
          <w:snapToGrid w:val="0"/>
          <w:color w:val="000000"/>
          <w:spacing w:val="0"/>
          <w:kern w:val="0"/>
          <w:sz w:val="32"/>
          <w:szCs w:val="32"/>
          <w:highlight w:val="none"/>
          <w:lang w:val="en-US" w:eastAsia="zh-CN" w:bidi="ar-SA"/>
        </w:rPr>
        <w:t>州、市</w:t>
      </w:r>
      <w:r>
        <w:rPr>
          <w:rFonts w:hint="default" w:ascii="Times New Roman" w:hAnsi="Times New Roman" w:eastAsia="仿宋_GB2312" w:cs="Times New Roman"/>
          <w:color w:val="000000"/>
          <w:kern w:val="0"/>
          <w:sz w:val="32"/>
          <w:szCs w:val="32"/>
          <w:highlight w:val="none"/>
          <w:lang w:val="en-US" w:eastAsia="zh-CN" w:bidi="ar"/>
        </w:rPr>
        <w:t>12345热线和自治区归并热线管理机构参照本细则制定实施措施。</w:t>
      </w:r>
    </w:p>
    <w:p w14:paraId="11A0C08F">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val="0"/>
          <w:color w:val="000000"/>
          <w:spacing w:val="0"/>
          <w:kern w:val="0"/>
          <w:sz w:val="32"/>
          <w:szCs w:val="32"/>
          <w:lang w:val="en-US" w:eastAsia="zh-CN" w:bidi="ar-SA"/>
        </w:rPr>
      </w:pPr>
      <w:r>
        <w:rPr>
          <w:rFonts w:hint="default" w:ascii="Times New Roman" w:hAnsi="Times New Roman" w:eastAsia="仿宋_GB2312" w:cs="Times New Roman"/>
          <w:b/>
          <w:bCs/>
          <w:color w:val="000000"/>
          <w:kern w:val="0"/>
          <w:sz w:val="32"/>
          <w:szCs w:val="32"/>
          <w:highlight w:val="none"/>
          <w:lang w:val="en-US" w:eastAsia="zh-CN" w:bidi="ar"/>
        </w:rPr>
        <w:t>第十</w:t>
      </w:r>
      <w:r>
        <w:rPr>
          <w:rFonts w:hint="default" w:ascii="Times New Roman" w:hAnsi="Times New Roman" w:eastAsia="仿宋_GB2312" w:cs="Times New Roman"/>
          <w:b/>
          <w:bCs/>
          <w:color w:val="000000"/>
          <w:kern w:val="0"/>
          <w:sz w:val="32"/>
          <w:szCs w:val="32"/>
          <w:highlight w:val="none"/>
          <w:lang w:val="en-US" w:eastAsia="zh" w:bidi="ar"/>
        </w:rPr>
        <w:t>四</w:t>
      </w:r>
      <w:r>
        <w:rPr>
          <w:rFonts w:hint="default" w:ascii="Times New Roman" w:hAnsi="Times New Roman" w:eastAsia="仿宋_GB2312" w:cs="Times New Roman"/>
          <w:b/>
          <w:bCs/>
          <w:color w:val="000000"/>
          <w:kern w:val="0"/>
          <w:sz w:val="32"/>
          <w:szCs w:val="32"/>
          <w:highlight w:val="none"/>
          <w:lang w:val="en-US" w:eastAsia="zh-CN" w:bidi="ar"/>
        </w:rPr>
        <w:t>条〔解释实施〕</w:t>
      </w:r>
      <w:ins w:id="62" w:author="袁梦:拟稿人校对" w:date="2026-03-10T19:10:43Z">
        <w:r>
          <w:rPr>
            <w:rFonts w:hint="eastAsia" w:ascii="仿宋_GB2312" w:hAnsi="仿宋_GB2312" w:eastAsia="仿宋_GB2312" w:cs="仿宋_GB2312"/>
            <w:b/>
            <w:bCs/>
            <w:color w:val="auto"/>
            <w:kern w:val="2"/>
            <w:sz w:val="32"/>
            <w:szCs w:val="32"/>
            <w:highlight w:val="none"/>
            <w:lang w:val="en-US" w:eastAsia="zh" w:bidi="ar-SA"/>
          </w:rPr>
          <w:t xml:space="preserve"> </w:t>
        </w:r>
      </w:ins>
      <w:r>
        <w:rPr>
          <w:rFonts w:hint="default" w:ascii="Times New Roman" w:hAnsi="Times New Roman" w:eastAsia="仿宋_GB2312" w:cs="Times New Roman"/>
          <w:color w:val="000000"/>
          <w:kern w:val="0"/>
          <w:sz w:val="32"/>
          <w:szCs w:val="32"/>
          <w:highlight w:val="none"/>
          <w:lang w:val="en-US" w:eastAsia="zh-CN" w:bidi="ar"/>
        </w:rPr>
        <w:t>本细则由自治区数字化发展局负责解释，并自印发之日起实施。</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00C7B">
    <w:pPr>
      <w:pStyle w:val="4"/>
    </w:pPr>
    <w:bookmarkStart w:id="0" w:name="_GoBack"/>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371E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6371EB">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bookmarkEnd w:id="0"/>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AE2A6"/>
    <w:multiLevelType w:val="singleLevel"/>
    <w:tmpl w:val="A33AE2A6"/>
    <w:lvl w:ilvl="0" w:tentative="0">
      <w:start w:val="6"/>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袁梦:拟稿人校对">
    <w15:presenceInfo w15:providerId="WebOffice Third" w15:userId="MIWUFDPKKUPGCRFA:250519162259Q7L3a4Gu2l1RZ9K53d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mE0ODdiNmZhYzIxNTRhMTg0NWRmYjc4MWFmMTUifQ=="/>
  </w:docVars>
  <w:rsids>
    <w:rsidRoot w:val="05CB6A8A"/>
    <w:rsid w:val="025C24FC"/>
    <w:rsid w:val="03373831"/>
    <w:rsid w:val="04E8316B"/>
    <w:rsid w:val="05731938"/>
    <w:rsid w:val="05CB6A8A"/>
    <w:rsid w:val="072145DC"/>
    <w:rsid w:val="072956AE"/>
    <w:rsid w:val="076D153F"/>
    <w:rsid w:val="07F41CF0"/>
    <w:rsid w:val="08952886"/>
    <w:rsid w:val="0904214D"/>
    <w:rsid w:val="094400A6"/>
    <w:rsid w:val="09626860"/>
    <w:rsid w:val="09E7548E"/>
    <w:rsid w:val="0A03621B"/>
    <w:rsid w:val="0A0505FE"/>
    <w:rsid w:val="0B3D621E"/>
    <w:rsid w:val="0C281F69"/>
    <w:rsid w:val="0CC13130"/>
    <w:rsid w:val="0D7E3D32"/>
    <w:rsid w:val="0F64150A"/>
    <w:rsid w:val="10502462"/>
    <w:rsid w:val="126A0CDD"/>
    <w:rsid w:val="13503EE5"/>
    <w:rsid w:val="136A381C"/>
    <w:rsid w:val="13C21A03"/>
    <w:rsid w:val="161D5555"/>
    <w:rsid w:val="17945155"/>
    <w:rsid w:val="18B61AAA"/>
    <w:rsid w:val="1A9C29B5"/>
    <w:rsid w:val="1AD047BD"/>
    <w:rsid w:val="1B6F7B5F"/>
    <w:rsid w:val="1BE205E0"/>
    <w:rsid w:val="1D91797B"/>
    <w:rsid w:val="1E114F52"/>
    <w:rsid w:val="1ED748E8"/>
    <w:rsid w:val="200A4911"/>
    <w:rsid w:val="20AB7B69"/>
    <w:rsid w:val="20B327A2"/>
    <w:rsid w:val="21223F11"/>
    <w:rsid w:val="212E7BC9"/>
    <w:rsid w:val="23690BFC"/>
    <w:rsid w:val="257352FE"/>
    <w:rsid w:val="25A44D56"/>
    <w:rsid w:val="267316CB"/>
    <w:rsid w:val="268D5392"/>
    <w:rsid w:val="272D45D3"/>
    <w:rsid w:val="27567823"/>
    <w:rsid w:val="27E77285"/>
    <w:rsid w:val="28AF7842"/>
    <w:rsid w:val="2A693A20"/>
    <w:rsid w:val="2AE87EFD"/>
    <w:rsid w:val="2AFE4353"/>
    <w:rsid w:val="2B372E74"/>
    <w:rsid w:val="2C9F6ECE"/>
    <w:rsid w:val="2CCE420F"/>
    <w:rsid w:val="2E89643F"/>
    <w:rsid w:val="2E8A3F6E"/>
    <w:rsid w:val="2F087CAC"/>
    <w:rsid w:val="2F352502"/>
    <w:rsid w:val="31103CEA"/>
    <w:rsid w:val="34CB7F61"/>
    <w:rsid w:val="37021F49"/>
    <w:rsid w:val="3745693D"/>
    <w:rsid w:val="38733F64"/>
    <w:rsid w:val="38D54ACA"/>
    <w:rsid w:val="398F5126"/>
    <w:rsid w:val="3AD153F6"/>
    <w:rsid w:val="3C0F6516"/>
    <w:rsid w:val="3C456BC6"/>
    <w:rsid w:val="3D064921"/>
    <w:rsid w:val="3ED637B2"/>
    <w:rsid w:val="3F2F5C83"/>
    <w:rsid w:val="3F5C3674"/>
    <w:rsid w:val="40685276"/>
    <w:rsid w:val="41320BB8"/>
    <w:rsid w:val="42DA73E0"/>
    <w:rsid w:val="43443082"/>
    <w:rsid w:val="449D459A"/>
    <w:rsid w:val="44DA1F2C"/>
    <w:rsid w:val="44FB2FB0"/>
    <w:rsid w:val="46330A45"/>
    <w:rsid w:val="472E3BD0"/>
    <w:rsid w:val="486E697A"/>
    <w:rsid w:val="490A3581"/>
    <w:rsid w:val="492E7EB7"/>
    <w:rsid w:val="49B06FD1"/>
    <w:rsid w:val="4B6D7669"/>
    <w:rsid w:val="4C9646F1"/>
    <w:rsid w:val="4CE511D4"/>
    <w:rsid w:val="4CFF003B"/>
    <w:rsid w:val="4E3C6BD2"/>
    <w:rsid w:val="4F6E2BED"/>
    <w:rsid w:val="50577CF3"/>
    <w:rsid w:val="5093232A"/>
    <w:rsid w:val="51A4340C"/>
    <w:rsid w:val="536F302C"/>
    <w:rsid w:val="53B536AF"/>
    <w:rsid w:val="553625CD"/>
    <w:rsid w:val="56B55774"/>
    <w:rsid w:val="57014E5D"/>
    <w:rsid w:val="57E05A8F"/>
    <w:rsid w:val="587A5D36"/>
    <w:rsid w:val="5A7374F6"/>
    <w:rsid w:val="5AEB5C08"/>
    <w:rsid w:val="5DDC7FF1"/>
    <w:rsid w:val="5F4955F3"/>
    <w:rsid w:val="5F69290D"/>
    <w:rsid w:val="5F8B4839"/>
    <w:rsid w:val="5FFA6C4A"/>
    <w:rsid w:val="6046723E"/>
    <w:rsid w:val="618D487D"/>
    <w:rsid w:val="623A54A9"/>
    <w:rsid w:val="63217D02"/>
    <w:rsid w:val="65E84E21"/>
    <w:rsid w:val="66B62F35"/>
    <w:rsid w:val="67B810CD"/>
    <w:rsid w:val="68857872"/>
    <w:rsid w:val="68BB70B8"/>
    <w:rsid w:val="69E50463"/>
    <w:rsid w:val="6A5F7027"/>
    <w:rsid w:val="6B431148"/>
    <w:rsid w:val="6B5B0B88"/>
    <w:rsid w:val="6BE0108D"/>
    <w:rsid w:val="6C712BCD"/>
    <w:rsid w:val="6CBA0F8F"/>
    <w:rsid w:val="6FB2CEC8"/>
    <w:rsid w:val="71F118FE"/>
    <w:rsid w:val="726227FC"/>
    <w:rsid w:val="72646574"/>
    <w:rsid w:val="73157E1F"/>
    <w:rsid w:val="73417947"/>
    <w:rsid w:val="73B57063"/>
    <w:rsid w:val="74972D20"/>
    <w:rsid w:val="75370231"/>
    <w:rsid w:val="76F366BA"/>
    <w:rsid w:val="782D7408"/>
    <w:rsid w:val="786F25C2"/>
    <w:rsid w:val="78DF0A5D"/>
    <w:rsid w:val="7A4A7632"/>
    <w:rsid w:val="7B252C46"/>
    <w:rsid w:val="7C354ADD"/>
    <w:rsid w:val="7DE92023"/>
    <w:rsid w:val="7E1FB32C"/>
    <w:rsid w:val="7ED90A98"/>
    <w:rsid w:val="7F89761A"/>
    <w:rsid w:val="7FC5215C"/>
    <w:rsid w:val="7FF141E2"/>
    <w:rsid w:val="9EFB25EE"/>
    <w:rsid w:val="E4EFB42A"/>
    <w:rsid w:val="E6F7B1D5"/>
    <w:rsid w:val="EFBD8001"/>
    <w:rsid w:val="FABF8C1A"/>
    <w:rsid w:val="FB7DE15D"/>
    <w:rsid w:val="FED344A2"/>
    <w:rsid w:val="FFBFA7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26"/>
      <w:szCs w:val="26"/>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12531</Words>
  <Characters>13093</Characters>
  <Lines>0</Lines>
  <Paragraphs>0</Paragraphs>
  <TotalTime>0</TotalTime>
  <ScaleCrop>false</ScaleCrop>
  <LinksUpToDate>false</LinksUpToDate>
  <CharactersWithSpaces>13111</CharactersWithSpaces>
  <Application>WPS Office WWO_wpscloud_20241127135947-7b6df83df5</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2024-09-21T19:46:00Z</dcterms:created>
  <dc:creator>刘茜</dc:creator>
  <cp:lastModifiedBy>admin</cp:lastModifiedBy>
  <dcterms:modified xsi:type="dcterms:W3CDTF">2026-03-13T16:07:51Z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A905C3675E299B90D7C5B369AA4CC2DB_43</vt:lpwstr>
  </property>
  <property fmtid="{D5CDD505-2E9C-101B-9397-08002B2CF9AE}" pid="4" name="KSOTemplateDocerSaveRecord">
    <vt:lpwstr>eyJoZGlkIjoiMDQyYjk4NTk4NWNkYTY3OTdjZDc2ZmUxMzIyZjg1ZDUiLCJ1c2VySWQiOiIzNTIwMzg2MjEifQ==</vt:lpwstr>
  </property>
</Properties>
</file>